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240" w:lineRule="auto"/>
        <w:ind w:left="-1134" w:right="-1134"/>
        <w:jc w:val="center"/>
        <w:outlineLvl w:val="0"/>
        <w:rPr>
          <w:rFonts w:cs="Calibri"/>
          <w:sz w:val="52"/>
          <w:szCs w:val="52"/>
          <w:lang w:val="en-US"/>
        </w:rPr>
      </w:pPr>
      <w:r>
        <w:rPr>
          <w:rFonts w:cs="Calibri"/>
          <w:b/>
          <w:sz w:val="52"/>
          <w:szCs w:val="52"/>
          <w:lang w:val="en-US"/>
        </w:rPr>
        <w:t>Sanaa Hiati</w:t>
      </w:r>
    </w:p>
    <w:p>
      <w:pPr>
        <w:jc w:val="center"/>
        <w:rPr>
          <w:rFonts w:cs="Calibri"/>
          <w:lang w:val="en-US"/>
        </w:rPr>
      </w:pPr>
      <w:r>
        <w:rPr>
          <w:rFonts w:cs="Calibri"/>
          <w:lang w:val="en-US"/>
        </w:rPr>
        <w:t xml:space="preserve">Ottawa,| </w:t>
      </w:r>
      <w:r>
        <w:rPr>
          <w:rFonts w:cs="Calibri"/>
          <w:bCs/>
          <w:lang w:val="en-US"/>
        </w:rPr>
        <w:t xml:space="preserve">3435767241 | </w:t>
      </w:r>
      <w:r>
        <w:fldChar w:fldCharType="begin"/>
      </w:r>
      <w:r>
        <w:instrText xml:space="preserve"> HYPERLINK "mailto:info@cesoc.ca" </w:instrText>
      </w:r>
      <w:r>
        <w:fldChar w:fldCharType="separate"/>
      </w:r>
      <w:r>
        <w:rPr>
          <w:rStyle w:val="8"/>
          <w:rFonts w:cs="Calibri"/>
          <w:bCs/>
          <w:lang w:val="en-US"/>
        </w:rPr>
        <w:t>sanaahiati11@gmail.com</w:t>
      </w:r>
      <w:r>
        <w:rPr>
          <w:rStyle w:val="8"/>
          <w:rFonts w:cs="Calibri"/>
          <w:bCs/>
          <w:lang w:val="en-US"/>
        </w:rPr>
        <w:fldChar w:fldCharType="end"/>
      </w:r>
      <w:r>
        <w:rPr>
          <w:rFonts w:cs="Calibri"/>
          <w:b/>
          <w:lang w:val="en-US"/>
        </w:rPr>
        <w:t xml:space="preserve"> │ </w:t>
      </w:r>
      <w:r>
        <w:fldChar w:fldCharType="begin"/>
      </w:r>
      <w:r>
        <w:instrText xml:space="preserve"> HYPERLINK "https://www.linkedin.com/in/sanaa-hiati-182139b2?lipi=urn:li:page:d_flagship3_profile_view_base_contact_details;zzLzYxk8R+C8+rPwQIAjGw==" </w:instrText>
      </w:r>
      <w:r>
        <w:fldChar w:fldCharType="separate"/>
      </w:r>
      <w:r>
        <w:rPr>
          <w:rStyle w:val="8"/>
          <w:rFonts w:ascii="Segoe UI" w:hAnsi="Segoe UI" w:cs="Segoe UI"/>
          <w:shd w:val="clear" w:color="auto" w:fill="FFFFFF"/>
          <w:lang w:val="en-US"/>
        </w:rPr>
        <w:t>linkedin.com/in/sanaa-hiati-182139b2</w:t>
      </w:r>
      <w:r>
        <w:rPr>
          <w:rStyle w:val="8"/>
          <w:rFonts w:ascii="Segoe UI" w:hAnsi="Segoe UI" w:cs="Segoe UI"/>
          <w:shd w:val="clear" w:color="auto" w:fill="FFFFFF"/>
          <w:lang w:val="en-US"/>
        </w:rPr>
        <w:fldChar w:fldCharType="end"/>
      </w:r>
    </w:p>
    <w:p>
      <w:pPr>
        <w:spacing w:line="249" w:lineRule="auto"/>
        <w:jc w:val="center"/>
        <w:rPr>
          <w:rFonts w:cs="Calibri"/>
          <w:b/>
          <w:sz w:val="52"/>
          <w:szCs w:val="52"/>
          <w:lang w:val="en-US"/>
        </w:rPr>
      </w:pPr>
      <w:r>
        <w:rPr>
          <w:rFonts w:cs="Calibri"/>
          <w:b/>
          <w:sz w:val="52"/>
          <w:szCs w:val="52"/>
          <w:lang w:val="en-US"/>
        </w:rPr>
        <w:t>Responsable Qualité</w:t>
      </w:r>
    </w:p>
    <w:p>
      <w:pPr>
        <w:spacing w:line="249" w:lineRule="auto"/>
        <w:ind w:left="-851"/>
        <w:rPr>
          <w:rFonts w:cs="Calibri"/>
          <w:b/>
          <w:sz w:val="52"/>
          <w:szCs w:val="52"/>
          <w:lang w:val="en-US"/>
        </w:rPr>
      </w:pPr>
      <w:r>
        <w:rPr>
          <w:b/>
          <w:bCs/>
          <w:color w:val="262626"/>
          <w:sz w:val="40"/>
          <w:szCs w:val="40"/>
          <w:u w:val="single"/>
        </w:rPr>
        <w:t>PROFIL:</w:t>
      </w:r>
    </w:p>
    <w:p>
      <w:pPr>
        <w:autoSpaceDE w:val="0"/>
        <w:spacing w:before="0" w:beforeAutospacing="0" w:after="0" w:afterAutospacing="0" w:line="240" w:lineRule="auto"/>
        <w:ind w:left="-851" w:right="-993"/>
        <w:rPr>
          <w:rFonts w:eastAsia="等线" w:cs="Calibri"/>
          <w:i/>
          <w:iCs/>
          <w:color w:val="000000"/>
          <w:sz w:val="28"/>
          <w:szCs w:val="28"/>
        </w:rPr>
      </w:pPr>
      <w:r>
        <w:rPr>
          <w:rFonts w:eastAsia="等线" w:cs="Calibri"/>
          <w:i/>
          <w:iCs/>
          <w:color w:val="000000"/>
          <w:sz w:val="28"/>
          <w:szCs w:val="28"/>
        </w:rPr>
        <w:t>Responsable qualité depuis plus de 12 ans, je suis appréciée pour mon aptitude à répondre autant aux besoins de mes collaborateurs qu’aux demandes de la hiérarchie. À l’écoute et très organisée, j’ai prouvé mes capacités à diriger et à bâtir des équipes. Je souhaite aujourd’hui mettre mes compétences au service d’une entreprise moderne et tournée vers l’avenir</w:t>
      </w:r>
    </w:p>
    <w:p>
      <w:pPr>
        <w:autoSpaceDE w:val="0"/>
        <w:spacing w:before="0" w:beforeAutospacing="0" w:after="0" w:afterAutospacing="0"/>
        <w:ind w:left="-851"/>
        <w:rPr>
          <w:b/>
          <w:bCs/>
          <w:color w:val="262626"/>
          <w:sz w:val="40"/>
          <w:szCs w:val="40"/>
          <w:u w:val="single"/>
        </w:rPr>
      </w:pPr>
      <w:r>
        <w:rPr>
          <w:b/>
          <w:bCs/>
          <w:color w:val="262626"/>
          <w:sz w:val="40"/>
          <w:szCs w:val="40"/>
          <w:u w:val="single"/>
        </w:rPr>
        <w:t>COMPÉTENCES:</w:t>
      </w:r>
    </w:p>
    <w:p>
      <w:pPr>
        <w:pStyle w:val="4"/>
        <w:numPr>
          <w:ilvl w:val="0"/>
          <w:numId w:val="1"/>
        </w:numPr>
        <w:shd w:val="clear" w:color="auto" w:fill="FFFFFF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eastAsia="Lato" w:cs="Calibri"/>
          <w:sz w:val="28"/>
          <w:szCs w:val="28"/>
        </w:rPr>
      </w:pPr>
      <w:r>
        <w:rPr>
          <w:rFonts w:ascii="Calibri" w:hAnsi="Calibri" w:eastAsia="Lato" w:cs="Calibri"/>
          <w:sz w:val="28"/>
          <w:szCs w:val="28"/>
        </w:rPr>
        <w:t>Connaissance de la norme ISO9001:2015, ISO45001:2015, ISO14001:2015, ISO TS et IRIS.</w:t>
      </w:r>
    </w:p>
    <w:p>
      <w:pPr>
        <w:pStyle w:val="4"/>
        <w:numPr>
          <w:ilvl w:val="0"/>
          <w:numId w:val="1"/>
        </w:numPr>
        <w:shd w:val="clear" w:color="auto" w:fill="FFFFFF"/>
        <w:kinsoku w:val="0"/>
        <w:overflowPunct w:val="0"/>
        <w:textAlignment w:val="baseline"/>
        <w:rPr>
          <w:rFonts w:ascii="Calibri" w:hAnsi="Calibri" w:eastAsia="Lato" w:cs="Calibri"/>
          <w:sz w:val="28"/>
          <w:szCs w:val="28"/>
        </w:rPr>
      </w:pPr>
      <w:r>
        <w:rPr>
          <w:rFonts w:ascii="Calibri" w:hAnsi="Calibri" w:eastAsia="Lato" w:cs="Calibri"/>
          <w:sz w:val="28"/>
          <w:szCs w:val="28"/>
          <w:lang w:val="fr-FR"/>
        </w:rPr>
        <w:t>Maîtrise</w:t>
      </w:r>
      <w:r>
        <w:rPr>
          <w:rFonts w:ascii="Calibri" w:hAnsi="Calibri" w:eastAsia="Lato" w:cs="Calibri"/>
          <w:sz w:val="28"/>
          <w:szCs w:val="28"/>
        </w:rPr>
        <w:t xml:space="preserve"> des concepts, outils et méthodes du  management de la qualité</w:t>
      </w:r>
      <w:r>
        <w:rPr>
          <w:rFonts w:hint="default" w:ascii="Calibri" w:hAnsi="Calibri" w:eastAsia="Lato" w:cs="Calibri"/>
          <w:sz w:val="28"/>
          <w:szCs w:val="28"/>
          <w:lang w:val="fr-FR"/>
        </w:rPr>
        <w:t xml:space="preserve">: </w:t>
      </w:r>
      <w:r>
        <w:rPr>
          <w:rFonts w:ascii="Calibri" w:hAnsi="Calibri" w:eastAsia="Lato" w:cs="Calibri"/>
          <w:sz w:val="28"/>
          <w:szCs w:val="28"/>
        </w:rPr>
        <w:t>Six Sigma</w:t>
      </w:r>
      <w:r>
        <w:rPr>
          <w:rFonts w:hint="default" w:ascii="Calibri" w:hAnsi="Calibri" w:eastAsia="Lato" w:cs="Calibri"/>
          <w:sz w:val="28"/>
          <w:szCs w:val="28"/>
          <w:lang w:val="fr-FR"/>
        </w:rPr>
        <w:t>, AMDEC, 8D, 5M, Pareto, 5S...</w:t>
      </w:r>
      <w:r>
        <w:rPr>
          <w:rFonts w:ascii="Calibri" w:hAnsi="Calibri" w:eastAsia="Lato" w:cs="Calibri"/>
          <w:sz w:val="28"/>
          <w:szCs w:val="28"/>
        </w:rPr>
        <w:t>.</w:t>
      </w:r>
    </w:p>
    <w:p>
      <w:pPr>
        <w:pStyle w:val="4"/>
        <w:numPr>
          <w:ilvl w:val="0"/>
          <w:numId w:val="1"/>
        </w:numPr>
        <w:shd w:val="clear" w:color="auto" w:fill="FFFFFF"/>
        <w:kinsoku w:val="0"/>
        <w:overflowPunct w:val="0"/>
        <w:textAlignment w:val="baseline"/>
        <w:rPr>
          <w:rFonts w:ascii="Calibri" w:hAnsi="Calibri" w:eastAsia="Lato" w:cs="Calibri"/>
          <w:sz w:val="28"/>
          <w:szCs w:val="28"/>
        </w:rPr>
      </w:pPr>
      <w:r>
        <w:rPr>
          <w:rFonts w:ascii="Calibri" w:hAnsi="Calibri" w:eastAsia="Lato" w:cs="Calibri"/>
          <w:sz w:val="28"/>
          <w:szCs w:val="28"/>
          <w:lang w:val="fr-FR"/>
        </w:rPr>
        <w:t>Maîtrise</w:t>
      </w:r>
      <w:r>
        <w:rPr>
          <w:rFonts w:ascii="Calibri" w:hAnsi="Calibri" w:eastAsia="Lato" w:cs="Calibri"/>
          <w:sz w:val="28"/>
          <w:szCs w:val="28"/>
        </w:rPr>
        <w:t xml:space="preserve"> des outils informatiques: Word, Excel et Power point, </w:t>
      </w:r>
      <w:r>
        <w:rPr>
          <w:rFonts w:hint="default" w:ascii="Calibri" w:hAnsi="Calibri" w:eastAsia="Lato" w:cs="Calibri"/>
          <w:sz w:val="28"/>
          <w:szCs w:val="28"/>
          <w:lang w:val="fr-FR"/>
        </w:rPr>
        <w:t>O</w:t>
      </w:r>
      <w:r>
        <w:rPr>
          <w:rFonts w:ascii="Calibri" w:hAnsi="Calibri" w:eastAsia="Lato" w:cs="Calibri"/>
          <w:sz w:val="28"/>
          <w:szCs w:val="28"/>
        </w:rPr>
        <w:t>utlook, SAP, MOVEX.</w:t>
      </w:r>
    </w:p>
    <w:p>
      <w:pPr>
        <w:pStyle w:val="4"/>
        <w:numPr>
          <w:ilvl w:val="0"/>
          <w:numId w:val="1"/>
        </w:numPr>
        <w:shd w:val="clear" w:color="auto" w:fill="FFFFFF"/>
        <w:kinsoku w:val="0"/>
        <w:overflowPunct w:val="0"/>
        <w:spacing w:after="0" w:afterAutospacing="0"/>
        <w:textAlignment w:val="baseline"/>
        <w:rPr>
          <w:rFonts w:ascii="Calibri" w:hAnsi="Calibri" w:eastAsia="Lato" w:cs="Calibri"/>
          <w:sz w:val="28"/>
          <w:szCs w:val="28"/>
        </w:rPr>
      </w:pPr>
      <w:r>
        <w:rPr>
          <w:rFonts w:ascii="Calibri" w:hAnsi="Calibri" w:eastAsia="Lato" w:cs="Calibri"/>
          <w:sz w:val="28"/>
          <w:szCs w:val="28"/>
        </w:rPr>
        <w:t>Aptitude à communiquer et à convaincre, Sens de la communication, Pédagogie, diplomatie et bonnes capacités d'écoute, Rigueur, organisation et esprit analytique.</w:t>
      </w:r>
    </w:p>
    <w:p>
      <w:pPr>
        <w:spacing w:before="0" w:beforeAutospacing="0" w:after="0" w:afterAutospacing="0"/>
        <w:ind w:left="-851"/>
        <w:rPr>
          <w:b/>
          <w:bCs/>
          <w:color w:val="262626"/>
          <w:sz w:val="40"/>
          <w:szCs w:val="40"/>
          <w:u w:val="single"/>
        </w:rPr>
      </w:pPr>
      <w:r>
        <w:rPr>
          <w:b/>
          <w:bCs/>
          <w:color w:val="262626"/>
          <w:sz w:val="40"/>
          <w:szCs w:val="40"/>
          <w:u w:val="single"/>
        </w:rPr>
        <w:t>LANGUES: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eastAsia="Times New Roman" w:cs="Arial"/>
          <w:b/>
          <w:bCs/>
          <w:color w:val="262626"/>
          <w:sz w:val="40"/>
          <w:szCs w:val="40"/>
          <w:u w:val="single"/>
        </w:rPr>
      </w:pPr>
      <w:r>
        <w:rPr>
          <w:rFonts w:ascii="Calibri" w:hAnsi="Calibri" w:eastAsia="Lato" w:cs="Calibri"/>
          <w:sz w:val="28"/>
          <w:szCs w:val="28"/>
        </w:rPr>
        <w:t>Arabe:</w:t>
      </w:r>
      <w:r>
        <w:rPr>
          <w:rFonts w:ascii="Calibri" w:hAnsi="Calibri" w:cs="Calibri"/>
          <w:color w:val="000000"/>
        </w:rPr>
        <w:t xml:space="preserve"> </w:t>
      </w:r>
      <w:r>
        <w:drawing>
          <wp:inline distT="0" distB="0" distL="0" distR="0">
            <wp:extent cx="838200" cy="76200"/>
            <wp:effectExtent l="0" t="0" r="0" b="0"/>
            <wp:docPr id="1" name="Image 1" descr="C:\Users\DELL\AppData\Local\Temp\ksohtml2172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DELL\AppData\Local\Temp\ksohtml2172\wps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eastAsia="Lato" w:cs="Calibri"/>
          <w:sz w:val="28"/>
          <w:szCs w:val="28"/>
        </w:rPr>
        <w:t>Français:</w:t>
      </w:r>
      <w:r>
        <w:rPr>
          <w:rFonts w:ascii="Calibri" w:hAnsi="Calibri" w:cs="Calibri"/>
          <w:color w:val="000000"/>
        </w:rPr>
        <w:t xml:space="preserve"> </w:t>
      </w:r>
      <w:r>
        <w:drawing>
          <wp:inline distT="0" distB="0" distL="0" distR="0">
            <wp:extent cx="838200" cy="76200"/>
            <wp:effectExtent l="0" t="0" r="0" b="0"/>
            <wp:docPr id="2" name="Image 2" descr="C:\Users\DELL\AppData\Local\Temp\ksohtml2172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DELL\AppData\Local\Temp\ksohtml2172\wp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fr-FR"/>
        </w:rPr>
        <w:t xml:space="preserve">Avancé    </w:t>
      </w:r>
      <w:r>
        <w:rPr>
          <w:rFonts w:ascii="Calibri" w:hAnsi="Calibri" w:cs="Calibri"/>
          <w:color w:val="000000"/>
        </w:rPr>
        <w:t xml:space="preserve">         </w:t>
      </w:r>
      <w:r>
        <w:rPr>
          <w:rFonts w:ascii="Calibri" w:hAnsi="Calibri" w:eastAsia="Lato" w:cs="Calibri"/>
          <w:sz w:val="28"/>
          <w:szCs w:val="28"/>
        </w:rPr>
        <w:t>Anglais:</w:t>
      </w:r>
      <w:r>
        <w:t xml:space="preserve"> </w:t>
      </w:r>
      <w:r>
        <w:drawing>
          <wp:inline distT="0" distB="0" distL="0" distR="0">
            <wp:extent cx="342900" cy="76200"/>
            <wp:effectExtent l="0" t="0" r="0" b="0"/>
            <wp:docPr id="3" name="Image 3" descr="C:\Users\DELL\AppData\Local\Temp\ksohtml217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DELL\AppData\Local\Temp\ksohtml2172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>intermédiaire</w:t>
      </w:r>
      <w:bookmarkStart w:id="0" w:name="_GoBack"/>
      <w:bookmarkEnd w:id="0"/>
    </w:p>
    <w:p>
      <w:pPr>
        <w:pStyle w:val="4"/>
        <w:kinsoku w:val="0"/>
        <w:overflowPunct w:val="0"/>
        <w:spacing w:before="0" w:beforeAutospacing="0" w:after="0" w:afterAutospacing="0"/>
        <w:ind w:left="-851"/>
        <w:textAlignment w:val="baseline"/>
        <w:rPr>
          <w:rFonts w:ascii="Calibri" w:hAnsi="Calibri" w:eastAsia="Times New Roman" w:cs="Arial"/>
          <w:b/>
          <w:bCs/>
          <w:color w:val="262626"/>
          <w:sz w:val="40"/>
          <w:szCs w:val="40"/>
          <w:u w:val="single"/>
        </w:rPr>
      </w:pPr>
      <w:r>
        <w:rPr>
          <w:rFonts w:ascii="Calibri" w:hAnsi="Calibri" w:eastAsia="Times New Roman" w:cs="Arial"/>
          <w:b/>
          <w:bCs/>
          <w:color w:val="262626"/>
          <w:sz w:val="40"/>
          <w:szCs w:val="40"/>
          <w:u w:val="single"/>
        </w:rPr>
        <w:t>EXPÉRIENCES PROFESSIONNELLES: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cs="Calibri"/>
          <w:sz w:val="28"/>
          <w:szCs w:val="28"/>
        </w:rPr>
      </w:pP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Calibri"/>
          <w:sz w:val="28"/>
          <w:szCs w:val="28"/>
        </w:rPr>
        <w:t>07/2011 – 10/2023:</w:t>
      </w:r>
      <w:r>
        <w:rPr>
          <w:rFonts w:ascii="Calibri" w:hAnsi="Calibri" w:cs="Calibri"/>
          <w:b/>
          <w:color w:val="000000"/>
          <w:sz w:val="32"/>
          <w:szCs w:val="32"/>
        </w:rPr>
        <w:t xml:space="preserve">Responsable qualité 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Calibri"/>
          <w:sz w:val="28"/>
          <w:szCs w:val="28"/>
        </w:rPr>
        <w:t>Casablanca, Maroc   DICEP MAROC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</w:rPr>
        <w:t>Mise en place et animation de la politique Qualité de l'entreprise.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</w:rPr>
        <w:t>Gestion des référentiels de l'entreprise (processus, procédures...)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</w:rPr>
        <w:t>Réalisation des diagnostics et audits qualité internes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</w:rPr>
        <w:t>Identification et analyse des points de non-Qualité (défauts, non-respect des délais, mauvaise organisation...) et proposition des actions correctives et préventives.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</w:rPr>
        <w:t>Animation des groupes de résolution de problèmes.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</w:rPr>
        <w:t>Mener des enquêtes de mesure de la satisfaction client.</w:t>
      </w:r>
    </w:p>
    <w:p>
      <w:pPr>
        <w:pStyle w:val="6"/>
        <w:numPr>
          <w:ilvl w:val="0"/>
          <w:numId w:val="0"/>
        </w:numPr>
        <w:spacing w:before="100" w:beforeAutospacing="1" w:after="100" w:afterAutospacing="1" w:line="256" w:lineRule="auto"/>
        <w:contextualSpacing/>
        <w:rPr>
          <w:rFonts w:cs="Calibri"/>
          <w:iCs/>
          <w:color w:val="000000"/>
          <w:sz w:val="28"/>
          <w:szCs w:val="28"/>
        </w:rPr>
      </w:pPr>
    </w:p>
    <w:p>
      <w:pPr>
        <w:pStyle w:val="6"/>
        <w:numPr>
          <w:ilvl w:val="0"/>
          <w:numId w:val="0"/>
        </w:numPr>
        <w:spacing w:before="100" w:beforeAutospacing="1" w:after="100" w:afterAutospacing="1" w:line="256" w:lineRule="auto"/>
        <w:contextualSpacing/>
        <w:rPr>
          <w:rFonts w:cs="Calibri"/>
          <w:iCs/>
          <w:color w:val="000000"/>
          <w:sz w:val="28"/>
          <w:szCs w:val="28"/>
        </w:rPr>
      </w:pP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</w:rPr>
        <w:t>Mise en place d’actions de formation et de sensibilisation sur les thématiques de la qualité, développement de la culture qualité au sein de l’entreprise.</w:t>
      </w:r>
    </w:p>
    <w:p>
      <w:pPr>
        <w:pStyle w:val="6"/>
        <w:numPr>
          <w:ilvl w:val="0"/>
          <w:numId w:val="2"/>
        </w:numPr>
        <w:rPr>
          <w:rFonts w:cs="Calibri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</w:rPr>
        <w:t>Vérification de la matière, des procédés de fabrication et de la qualité du produit à toutes les étapes de sa fabrication.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</w:rPr>
        <w:t xml:space="preserve">qualification </w:t>
      </w:r>
      <w:r>
        <w:rPr>
          <w:rFonts w:hint="default" w:cs="Calibri"/>
          <w:iCs/>
          <w:color w:val="000000"/>
          <w:sz w:val="28"/>
          <w:szCs w:val="28"/>
          <w:lang w:val="fr-FR"/>
        </w:rPr>
        <w:t xml:space="preserve">et amélioration </w:t>
      </w:r>
      <w:r>
        <w:rPr>
          <w:rFonts w:cs="Calibri"/>
          <w:iCs/>
          <w:color w:val="000000"/>
          <w:sz w:val="28"/>
          <w:szCs w:val="28"/>
        </w:rPr>
        <w:t>des nouveaux produits</w:t>
      </w:r>
      <w:r>
        <w:rPr>
          <w:rFonts w:hint="default" w:cs="Calibri"/>
          <w:iCs/>
          <w:color w:val="000000"/>
          <w:sz w:val="28"/>
          <w:szCs w:val="28"/>
          <w:lang w:val="fr-FR"/>
        </w:rPr>
        <w:t>.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cs="Calibri"/>
          <w:sz w:val="32"/>
          <w:szCs w:val="32"/>
        </w:rPr>
      </w:pPr>
      <w:r>
        <w:rPr>
          <w:rFonts w:cs="Calibri"/>
          <w:sz w:val="28"/>
          <w:szCs w:val="28"/>
        </w:rPr>
        <w:t>03/2008–06/2011</w:t>
      </w:r>
      <w:r>
        <w:rPr>
          <w:rFonts w:cs="Calibri"/>
          <w:sz w:val="32"/>
          <w:szCs w:val="32"/>
        </w:rPr>
        <w:t>:</w:t>
      </w:r>
      <w:r>
        <w:rPr>
          <w:rFonts w:ascii="Calibri" w:hAnsi="Calibri" w:cs="Calibri"/>
          <w:b/>
          <w:color w:val="000000"/>
          <w:sz w:val="32"/>
          <w:szCs w:val="32"/>
        </w:rPr>
        <w:t xml:space="preserve">Responsable approvisionnement&amp;Ordonnancement       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Mohammedia, Maroc  </w:t>
      </w:r>
      <w:r>
        <w:rPr>
          <w:rFonts w:ascii="Calibri" w:hAnsi="Calibri" w:eastAsia="Times New Roman" w:cs="Calibri"/>
          <w:sz w:val="28"/>
          <w:szCs w:val="28"/>
        </w:rPr>
        <w:t>COMECA MAROC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hint="default" w:cs="Calibri"/>
          <w:iCs/>
          <w:color w:val="000000"/>
          <w:sz w:val="28"/>
          <w:szCs w:val="28"/>
          <w:lang w:val="fr-FR"/>
        </w:rPr>
        <w:t>G</w:t>
      </w:r>
      <w:r>
        <w:rPr>
          <w:rFonts w:cs="Calibri"/>
          <w:iCs/>
          <w:color w:val="000000"/>
          <w:sz w:val="28"/>
          <w:szCs w:val="28"/>
        </w:rPr>
        <w:t>estion des stocks en conformité avec les seuils préconisés par la direction.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</w:rPr>
        <w:t>Planifi</w:t>
      </w:r>
      <w:r>
        <w:rPr>
          <w:rFonts w:hint="default" w:cs="Calibri"/>
          <w:iCs/>
          <w:color w:val="000000"/>
          <w:sz w:val="28"/>
          <w:szCs w:val="28"/>
          <w:lang w:val="fr-FR"/>
        </w:rPr>
        <w:t>cation</w:t>
      </w:r>
      <w:r>
        <w:rPr>
          <w:rFonts w:cs="Calibri"/>
          <w:iCs/>
          <w:color w:val="000000"/>
          <w:sz w:val="28"/>
          <w:szCs w:val="28"/>
        </w:rPr>
        <w:t xml:space="preserve"> et sui</w:t>
      </w:r>
      <w:r>
        <w:rPr>
          <w:rFonts w:hint="default" w:cs="Calibri"/>
          <w:iCs/>
          <w:color w:val="000000"/>
          <w:sz w:val="28"/>
          <w:szCs w:val="28"/>
          <w:lang w:val="fr-FR"/>
        </w:rPr>
        <w:t>vi</w:t>
      </w:r>
      <w:r>
        <w:rPr>
          <w:rFonts w:cs="Calibri"/>
          <w:iCs/>
          <w:color w:val="000000"/>
          <w:sz w:val="28"/>
          <w:szCs w:val="28"/>
        </w:rPr>
        <w:t xml:space="preserve"> </w:t>
      </w:r>
      <w:r>
        <w:rPr>
          <w:rFonts w:hint="default" w:cs="Calibri"/>
          <w:iCs/>
          <w:color w:val="000000"/>
          <w:sz w:val="28"/>
          <w:szCs w:val="28"/>
          <w:lang w:val="fr-FR"/>
        </w:rPr>
        <w:t>d</w:t>
      </w:r>
      <w:r>
        <w:rPr>
          <w:rFonts w:cs="Calibri"/>
          <w:iCs/>
          <w:color w:val="000000"/>
          <w:sz w:val="28"/>
          <w:szCs w:val="28"/>
        </w:rPr>
        <w:t>es opérations de production pour une commande donnée.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  <w:lang w:val="fr-FR"/>
        </w:rPr>
        <w:t>Élabor</w:t>
      </w:r>
      <w:r>
        <w:rPr>
          <w:rFonts w:hint="default" w:cs="Calibri"/>
          <w:iCs/>
          <w:color w:val="000000"/>
          <w:sz w:val="28"/>
          <w:szCs w:val="28"/>
          <w:lang w:val="fr-FR"/>
        </w:rPr>
        <w:t>ation</w:t>
      </w:r>
      <w:r>
        <w:rPr>
          <w:rFonts w:cs="Calibri"/>
          <w:iCs/>
          <w:color w:val="000000"/>
          <w:sz w:val="28"/>
          <w:szCs w:val="28"/>
        </w:rPr>
        <w:t>, suiv</w:t>
      </w:r>
      <w:r>
        <w:rPr>
          <w:rFonts w:hint="default" w:cs="Calibri"/>
          <w:iCs/>
          <w:color w:val="000000"/>
          <w:sz w:val="28"/>
          <w:szCs w:val="28"/>
          <w:lang w:val="fr-FR"/>
        </w:rPr>
        <w:t>i</w:t>
      </w:r>
      <w:r>
        <w:rPr>
          <w:rFonts w:cs="Calibri"/>
          <w:iCs/>
          <w:color w:val="000000"/>
          <w:sz w:val="28"/>
          <w:szCs w:val="28"/>
        </w:rPr>
        <w:t xml:space="preserve"> et communi</w:t>
      </w:r>
      <w:r>
        <w:rPr>
          <w:rFonts w:hint="default" w:cs="Calibri"/>
          <w:iCs/>
          <w:color w:val="000000"/>
          <w:sz w:val="28"/>
          <w:szCs w:val="28"/>
          <w:lang w:val="fr-FR"/>
        </w:rPr>
        <w:t>cation</w:t>
      </w:r>
      <w:r>
        <w:rPr>
          <w:rFonts w:cs="Calibri"/>
          <w:iCs/>
          <w:color w:val="000000"/>
          <w:sz w:val="28"/>
          <w:szCs w:val="28"/>
        </w:rPr>
        <w:t xml:space="preserve"> le planning de fabrication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  <w:lang w:val="fr-FR"/>
        </w:rPr>
        <w:t>Établi</w:t>
      </w:r>
      <w:r>
        <w:rPr>
          <w:rFonts w:hint="default" w:cs="Calibri"/>
          <w:iCs/>
          <w:color w:val="000000"/>
          <w:sz w:val="28"/>
          <w:szCs w:val="28"/>
          <w:lang w:val="fr-FR"/>
        </w:rPr>
        <w:t>ssement du</w:t>
      </w:r>
      <w:r>
        <w:rPr>
          <w:rFonts w:cs="Calibri"/>
          <w:iCs/>
          <w:color w:val="000000"/>
          <w:sz w:val="28"/>
          <w:szCs w:val="28"/>
        </w:rPr>
        <w:t xml:space="preserve"> calendrier de la production (début/fin de chaque opération).</w:t>
      </w:r>
      <w:r>
        <w:rPr>
          <w:rFonts w:cs="Calibri"/>
        </w:rPr>
        <w:t xml:space="preserve"> 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01/2006–02/2008:</w:t>
      </w:r>
      <w:r>
        <w:rPr>
          <w:rFonts w:ascii="Calibri" w:hAnsi="Calibri" w:cs="Calibri"/>
          <w:b/>
          <w:color w:val="000000"/>
          <w:sz w:val="32"/>
          <w:szCs w:val="32"/>
        </w:rPr>
        <w:t>Responsable métrologie&amp; qualité fournisseur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Calibri"/>
          <w:sz w:val="28"/>
          <w:szCs w:val="28"/>
        </w:rPr>
        <w:t>Mohammedia</w:t>
      </w:r>
      <w:r>
        <w:rPr>
          <w:rFonts w:cs="Calibri"/>
          <w:sz w:val="32"/>
          <w:szCs w:val="32"/>
        </w:rPr>
        <w:t xml:space="preserve">, </w:t>
      </w:r>
      <w:r>
        <w:rPr>
          <w:rFonts w:ascii="Calibri" w:hAnsi="Calibri" w:eastAsia="Times New Roman" w:cs="Calibri"/>
          <w:sz w:val="28"/>
          <w:szCs w:val="28"/>
        </w:rPr>
        <w:t>Maroc   A2S INDUSTRIES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</w:rPr>
        <w:t xml:space="preserve">Veille sur la qualité des appareils de contrôle. 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  <w:sz w:val="28"/>
          <w:szCs w:val="28"/>
        </w:rPr>
      </w:pPr>
      <w:r>
        <w:rPr>
          <w:rFonts w:cs="Calibri"/>
          <w:iCs/>
          <w:color w:val="000000"/>
          <w:sz w:val="28"/>
          <w:szCs w:val="28"/>
        </w:rPr>
        <w:t>Veille sur la qualité de la matière première.</w:t>
      </w:r>
    </w:p>
    <w:p>
      <w:pPr>
        <w:pStyle w:val="6"/>
        <w:numPr>
          <w:ilvl w:val="0"/>
          <w:numId w:val="2"/>
        </w:numPr>
        <w:rPr>
          <w:rFonts w:cs="Calibri"/>
          <w:iCs/>
          <w:color w:val="000000"/>
        </w:rPr>
      </w:pPr>
      <w:r>
        <w:rPr>
          <w:rFonts w:cs="Calibri"/>
          <w:iCs/>
          <w:color w:val="000000"/>
          <w:sz w:val="28"/>
          <w:szCs w:val="28"/>
        </w:rPr>
        <w:t>Suiv</w:t>
      </w:r>
      <w:r>
        <w:rPr>
          <w:rFonts w:hint="default" w:cs="Calibri"/>
          <w:iCs/>
          <w:color w:val="000000"/>
          <w:sz w:val="28"/>
          <w:szCs w:val="28"/>
          <w:lang w:val="fr-FR"/>
        </w:rPr>
        <w:t>i</w:t>
      </w:r>
      <w:r>
        <w:rPr>
          <w:rFonts w:cs="Calibri"/>
          <w:iCs/>
          <w:color w:val="000000"/>
          <w:sz w:val="28"/>
          <w:szCs w:val="28"/>
        </w:rPr>
        <w:t xml:space="preserve"> et analyse </w:t>
      </w:r>
      <w:r>
        <w:rPr>
          <w:rFonts w:hint="default" w:cs="Calibri"/>
          <w:iCs/>
          <w:color w:val="000000"/>
          <w:sz w:val="28"/>
          <w:szCs w:val="28"/>
          <w:lang w:val="fr-FR"/>
        </w:rPr>
        <w:t>du</w:t>
      </w:r>
      <w:r>
        <w:rPr>
          <w:rFonts w:cs="Calibri"/>
          <w:iCs/>
          <w:color w:val="000000"/>
          <w:sz w:val="28"/>
          <w:szCs w:val="28"/>
        </w:rPr>
        <w:t xml:space="preserve"> traitement des non-conformités fournisseurs dédiés.</w:t>
      </w:r>
    </w:p>
    <w:p>
      <w:pPr>
        <w:ind w:left="-851"/>
        <w:rPr>
          <w:b/>
          <w:bCs/>
          <w:color w:val="262626"/>
          <w:sz w:val="40"/>
          <w:szCs w:val="40"/>
          <w:u w:val="single"/>
        </w:rPr>
      </w:pPr>
      <w:r>
        <w:rPr>
          <w:b/>
          <w:bCs/>
          <w:color w:val="262626"/>
          <w:sz w:val="40"/>
          <w:szCs w:val="40"/>
          <w:u w:val="single"/>
        </w:rPr>
        <w:t>FORMATION, CERTIFICATS et STAGES: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cs="Calibri"/>
          <w:sz w:val="28"/>
          <w:szCs w:val="28"/>
        </w:rPr>
        <w:t>09/2003-09/2005:</w:t>
      </w:r>
      <w:r>
        <w:rPr>
          <w:rFonts w:ascii="Calibri" w:hAnsi="Calibri" w:cs="Calibri"/>
          <w:b/>
          <w:color w:val="000000"/>
          <w:sz w:val="32"/>
          <w:szCs w:val="32"/>
        </w:rPr>
        <w:t xml:space="preserve">DESS en Automatique industriel </w:t>
      </w:r>
      <w:r>
        <w:rPr>
          <w:rFonts w:ascii="Calibri" w:hAnsi="Calibri" w:cs="Calibri"/>
          <w:b/>
          <w:color w:val="00B050"/>
          <w:sz w:val="32"/>
          <w:szCs w:val="32"/>
        </w:rPr>
        <w:t>(WES Master degre)</w:t>
      </w:r>
    </w:p>
    <w:p>
      <w:pPr>
        <w:spacing w:before="0" w:beforeAutospacing="0" w:after="0" w:afterAutospacing="0"/>
        <w:rPr>
          <w:rFonts w:cs="Calibri"/>
          <w:i/>
          <w:color w:val="000000"/>
        </w:rPr>
      </w:pPr>
      <w:r>
        <w:rPr>
          <w:rFonts w:ascii="Times New Roman" w:hAnsi="Times New Roman" w:eastAsia="等线" w:cs="Calibri"/>
          <w:sz w:val="32"/>
          <w:szCs w:val="32"/>
        </w:rPr>
        <w:t>Casablanca, Maroc</w:t>
      </w:r>
      <w:r>
        <w:rPr>
          <w:rFonts w:cs="Calibri"/>
        </w:rPr>
        <w:t xml:space="preserve">       </w:t>
      </w:r>
      <w:r>
        <w:rPr>
          <w:rFonts w:cs="Calibri"/>
          <w:i/>
          <w:color w:val="000000"/>
        </w:rPr>
        <w:t>École Nationale Supérieure d’électricité et de Mécanique</w:t>
      </w:r>
    </w:p>
    <w:p>
      <w:pPr>
        <w:spacing w:before="0" w:beforeAutospacing="0" w:after="0" w:afterAutospacing="0"/>
        <w:rPr>
          <w:rFonts w:cs="Calibri"/>
          <w:i/>
          <w:color w:val="000000"/>
        </w:rPr>
      </w:pP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cs="Calibri"/>
        </w:rPr>
      </w:pPr>
      <w:r>
        <w:rPr>
          <w:rFonts w:cs="Calibri"/>
          <w:sz w:val="28"/>
          <w:szCs w:val="28"/>
        </w:rPr>
        <w:t>09/1999-07/2003</w:t>
      </w:r>
      <w:r>
        <w:rPr>
          <w:rFonts w:cs="Calibri"/>
        </w:rPr>
        <w:t>:</w:t>
      </w:r>
      <w:r>
        <w:rPr>
          <w:rFonts w:ascii="Calibri" w:hAnsi="Calibri" w:cs="Calibri"/>
          <w:b/>
          <w:color w:val="000000"/>
          <w:sz w:val="32"/>
          <w:szCs w:val="32"/>
        </w:rPr>
        <w:t>Maîtrise en Informatique industrielle Électronique</w:t>
      </w:r>
      <w:r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  <w:sz w:val="32"/>
          <w:szCs w:val="32"/>
        </w:rPr>
        <w:t xml:space="preserve">Électrotechnique Automatique </w:t>
      </w:r>
      <w:r>
        <w:rPr>
          <w:rFonts w:ascii="Calibri" w:hAnsi="Calibri" w:cs="Calibri"/>
          <w:b/>
          <w:color w:val="00B050"/>
          <w:sz w:val="32"/>
          <w:szCs w:val="32"/>
        </w:rPr>
        <w:t>(WES Bachelor’s degree 4 ans)</w:t>
      </w:r>
    </w:p>
    <w:p>
      <w:pPr>
        <w:spacing w:before="0" w:beforeAutospacing="0" w:after="0" w:afterAutospacing="0"/>
        <w:rPr>
          <w:rFonts w:cs="Calibri"/>
          <w:i/>
          <w:color w:val="000000"/>
        </w:rPr>
      </w:pPr>
      <w:r>
        <w:rPr>
          <w:rFonts w:ascii="Times New Roman" w:hAnsi="Times New Roman" w:eastAsia="等线" w:cs="Calibri"/>
          <w:sz w:val="32"/>
          <w:szCs w:val="32"/>
        </w:rPr>
        <w:t>Mohammedia, Maroc</w:t>
      </w:r>
      <w:r>
        <w:rPr>
          <w:rFonts w:cs="Calibri"/>
        </w:rPr>
        <w:t xml:space="preserve">   </w:t>
      </w:r>
      <w:r>
        <w:rPr>
          <w:rFonts w:cs="Calibri"/>
          <w:i/>
          <w:color w:val="000000"/>
        </w:rPr>
        <w:t>Faculté des Sciences et Technique de Mohammedia</w:t>
      </w:r>
    </w:p>
    <w:p>
      <w:pPr>
        <w:spacing w:before="0" w:beforeAutospacing="0" w:after="0" w:afterAutospacing="0"/>
        <w:rPr>
          <w:rFonts w:cs="Calibri"/>
        </w:rPr>
      </w:pP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cs="Calibri"/>
        </w:rPr>
      </w:pPr>
      <w:r>
        <w:rPr>
          <w:rFonts w:cs="Calibri"/>
          <w:sz w:val="28"/>
          <w:szCs w:val="28"/>
        </w:rPr>
        <w:t xml:space="preserve">07/1999 : </w:t>
      </w:r>
      <w:r>
        <w:rPr>
          <w:rFonts w:ascii="Calibri" w:hAnsi="Calibri" w:cs="Calibri"/>
          <w:b/>
          <w:color w:val="000000"/>
          <w:sz w:val="32"/>
          <w:szCs w:val="32"/>
        </w:rPr>
        <w:t>Baccalauréat en Sciences expérimentales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cs="Calibri"/>
        </w:rPr>
      </w:pPr>
      <w:r>
        <w:rPr>
          <w:rFonts w:cs="Calibri"/>
          <w:sz w:val="32"/>
          <w:szCs w:val="32"/>
        </w:rPr>
        <w:t>Benslimane, Maroc</w:t>
      </w:r>
      <w:r>
        <w:rPr>
          <w:rFonts w:ascii="Calibri" w:hAnsi="Calibri" w:cs="Calibri"/>
        </w:rPr>
        <w:t xml:space="preserve">  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 xml:space="preserve">       </w:t>
      </w:r>
      <w:r>
        <w:rPr>
          <w:rFonts w:ascii="Calibri" w:hAnsi="Calibri" w:eastAsia="Times New Roman" w:cs="Calibri"/>
          <w:i/>
          <w:color w:val="000000"/>
        </w:rPr>
        <w:t>Lycée Echarif Alidrissi</w:t>
      </w:r>
      <w:r>
        <w:rPr>
          <w:rFonts w:cs="Calibri"/>
        </w:rPr>
        <w:t xml:space="preserve">  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cs="Calibri"/>
        </w:rPr>
      </w:pPr>
      <w:r>
        <w:rPr>
          <w:rFonts w:cs="Calibri"/>
        </w:rPr>
        <w:t xml:space="preserve">  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cs="Calibri"/>
        </w:rPr>
      </w:pPr>
      <w:r>
        <w:rPr>
          <w:rFonts w:cs="Calibri"/>
          <w:sz w:val="28"/>
          <w:szCs w:val="28"/>
        </w:rPr>
        <w:t>2022:</w:t>
      </w:r>
      <w:r>
        <w:rPr>
          <w:rFonts w:cs="Calibri"/>
        </w:rPr>
        <w:t xml:space="preserve"> </w:t>
      </w:r>
      <w:r>
        <w:rPr>
          <w:rFonts w:ascii="Calibri" w:hAnsi="Calibri" w:cs="Calibri"/>
          <w:b/>
          <w:color w:val="000000"/>
          <w:sz w:val="32"/>
          <w:szCs w:val="32"/>
        </w:rPr>
        <w:t>Certificat en ISO 9001: 2015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eastAsia="Times New Roman" w:cs="Calibri"/>
          <w:i/>
          <w:color w:val="000000"/>
        </w:rPr>
      </w:pPr>
      <w:r>
        <w:rPr>
          <w:rFonts w:cs="Calibri"/>
          <w:sz w:val="32"/>
          <w:szCs w:val="32"/>
        </w:rPr>
        <w:t>Agadir, Maroc</w:t>
      </w:r>
      <w:r>
        <w:rPr>
          <w:rFonts w:ascii="Calibri" w:hAnsi="Calibri" w:cs="Calibri"/>
        </w:rPr>
        <w:t xml:space="preserve"> </w:t>
      </w:r>
      <w:r>
        <w:rPr>
          <w:rFonts w:cs="Calibri"/>
        </w:rPr>
        <w:t xml:space="preserve">         </w:t>
      </w:r>
      <w:r>
        <w:rPr>
          <w:rFonts w:ascii="Calibri" w:hAnsi="Calibri" w:eastAsia="Times New Roman" w:cs="Calibri"/>
          <w:i/>
          <w:color w:val="000000"/>
        </w:rPr>
        <w:t>Ecolo Concept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cs="Calibri"/>
        </w:rPr>
      </w:pP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Calibri"/>
          <w:b/>
          <w:color w:val="000000"/>
        </w:rPr>
      </w:pPr>
      <w:r>
        <w:rPr>
          <w:rFonts w:cs="Calibri"/>
          <w:sz w:val="28"/>
          <w:szCs w:val="28"/>
        </w:rPr>
        <w:t xml:space="preserve">2019 : </w:t>
      </w:r>
      <w:r>
        <w:rPr>
          <w:rFonts w:ascii="Calibri" w:hAnsi="Calibri" w:cs="Calibri"/>
          <w:b/>
          <w:color w:val="000000"/>
          <w:sz w:val="32"/>
          <w:szCs w:val="32"/>
        </w:rPr>
        <w:t>Certification de spécialiste en IPCA/WHMA-A-620 (CIS)</w:t>
      </w:r>
    </w:p>
    <w:p>
      <w:pPr>
        <w:pStyle w:val="4"/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eastAsia="Times New Roman" w:cs="Calibri"/>
          <w:i/>
          <w:color w:val="000000"/>
        </w:rPr>
      </w:pPr>
      <w:r>
        <w:rPr>
          <w:rFonts w:cs="Calibri"/>
          <w:sz w:val="32"/>
          <w:szCs w:val="32"/>
        </w:rPr>
        <w:t>Lyon, France</w:t>
      </w:r>
      <w:r>
        <w:rPr>
          <w:rFonts w:ascii="Calibri" w:hAnsi="Calibri" w:cs="Calibri"/>
        </w:rPr>
        <w:t xml:space="preserve"> </w:t>
      </w:r>
      <w:r>
        <w:rPr>
          <w:rFonts w:cs="Calibri"/>
        </w:rPr>
        <w:t xml:space="preserve">          </w:t>
      </w:r>
      <w:r>
        <w:rPr>
          <w:rFonts w:ascii="Calibri" w:hAnsi="Calibri" w:eastAsia="Times New Roman" w:cs="Calibri"/>
          <w:i/>
          <w:color w:val="000000"/>
        </w:rPr>
        <w:t>Groupe institut soudure</w:t>
      </w:r>
    </w:p>
    <w:sectPr>
      <w:pgSz w:w="11906" w:h="16838"/>
      <w:pgMar w:top="284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a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27E72"/>
    <w:multiLevelType w:val="multilevel"/>
    <w:tmpl w:val="28027E72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7194484"/>
    <w:multiLevelType w:val="multilevel"/>
    <w:tmpl w:val="471944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98"/>
    <w:rsid w:val="000E3DF8"/>
    <w:rsid w:val="00224AC0"/>
    <w:rsid w:val="002504EE"/>
    <w:rsid w:val="00623998"/>
    <w:rsid w:val="006649E0"/>
    <w:rsid w:val="008168A9"/>
    <w:rsid w:val="0099585D"/>
    <w:rsid w:val="009B1B40"/>
    <w:rsid w:val="00A072FC"/>
    <w:rsid w:val="00A41676"/>
    <w:rsid w:val="00D61A21"/>
    <w:rsid w:val="05626576"/>
    <w:rsid w:val="20E30C3A"/>
    <w:rsid w:val="42E90E57"/>
    <w:rsid w:val="4A493DA5"/>
    <w:rsid w:val="722C40CE"/>
    <w:rsid w:val="78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Arial"/>
      <w:sz w:val="24"/>
      <w:szCs w:val="24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Normal (Web)"/>
    <w:basedOn w:val="1"/>
    <w:unhideWhenUsed/>
    <w:qFormat/>
    <w:uiPriority w:val="99"/>
    <w:pPr>
      <w:spacing w:line="240" w:lineRule="auto"/>
    </w:pPr>
    <w:rPr>
      <w:rFonts w:ascii="Times New Roman" w:hAnsi="Times New Roman" w:eastAsia="等线" w:cs="Times New Roman"/>
    </w:rPr>
  </w:style>
  <w:style w:type="paragraph" w:customStyle="1" w:styleId="6">
    <w:name w:val="List Paragraph"/>
    <w:basedOn w:val="1"/>
    <w:qFormat/>
    <w:uiPriority w:val="0"/>
    <w:pPr>
      <w:contextualSpacing/>
    </w:pPr>
  </w:style>
  <w:style w:type="character" w:customStyle="1" w:styleId="7">
    <w:name w:val="Texte de bulles Car"/>
    <w:basedOn w:val="2"/>
    <w:link w:val="3"/>
    <w:semiHidden/>
    <w:qFormat/>
    <w:uiPriority w:val="99"/>
    <w:rPr>
      <w:rFonts w:ascii="Tahoma" w:hAnsi="Tahoma" w:eastAsia="Times New Roman" w:cs="Tahoma"/>
      <w:sz w:val="16"/>
      <w:szCs w:val="16"/>
      <w:lang w:eastAsia="fr-FR"/>
    </w:rPr>
  </w:style>
  <w:style w:type="character" w:customStyle="1" w:styleId="8">
    <w:name w:val="15"/>
    <w:basedOn w:val="2"/>
    <w:qFormat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534</Words>
  <Characters>2937</Characters>
  <Lines>24</Lines>
  <Paragraphs>6</Paragraphs>
  <TotalTime>102</TotalTime>
  <ScaleCrop>false</ScaleCrop>
  <LinksUpToDate>false</LinksUpToDate>
  <CharactersWithSpaces>3465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2023-11-25T23:52:00Z</dcterms:created>
  <dc:creator>DELL</dc:creator>
  <cp:lastModifiedBy>DELL</cp:lastModifiedBy>
  <dcterms:modified xsi:type="dcterms:W3CDTF">2024-01-12T02:51:42Z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1036-12.2.0.13359</vt:lpwstr>
  </property>
  <property fmtid="{D5CDD505-2E9C-101B-9397-08002B2CF9AE}" pid="3" name="ICV">
    <vt:lpwstr>D2202FCB4C384B46B4AB7EA92996D5C0_12</vt:lpwstr>
  </property>
</Properties>
</file>