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21C66" w14:textId="5AE28679" w:rsidR="00596B03" w:rsidRPr="00901863" w:rsidRDefault="00D76CD6">
      <w:pPr>
        <w:spacing w:after="0" w:line="251" w:lineRule="auto"/>
        <w:rPr>
          <w:rFonts w:ascii="Arial" w:hAnsi="Arial" w:cs="Arial"/>
          <w:sz w:val="26"/>
          <w:szCs w:val="26"/>
          <w:lang w:val="en-US"/>
        </w:rPr>
      </w:pPr>
      <w:r w:rsidRPr="00901863">
        <w:rPr>
          <w:rFonts w:ascii="Arial" w:hAnsi="Arial" w:cs="Arial"/>
          <w:b/>
          <w:sz w:val="26"/>
          <w:szCs w:val="26"/>
          <w:lang w:val="en-US"/>
        </w:rPr>
        <w:t>DAVID VILLARRAGA</w:t>
      </w:r>
    </w:p>
    <w:p w14:paraId="2F48351F" w14:textId="3725C0C5" w:rsidR="00596B03" w:rsidRPr="00F66402" w:rsidRDefault="00A52A93">
      <w:pPr>
        <w:spacing w:after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Bells Corners, </w:t>
      </w:r>
      <w:r w:rsidR="00D76CD6" w:rsidRPr="00F66402">
        <w:rPr>
          <w:rFonts w:ascii="Arial" w:hAnsi="Arial" w:cs="Arial"/>
          <w:sz w:val="26"/>
          <w:szCs w:val="26"/>
          <w:lang w:val="en-US"/>
        </w:rPr>
        <w:t xml:space="preserve">Ottawa, Ontario | </w:t>
      </w:r>
      <w:r w:rsidR="00D76CD6" w:rsidRPr="00D76CD6">
        <w:rPr>
          <w:rFonts w:ascii="Arial" w:hAnsi="Arial" w:cs="Arial"/>
          <w:b/>
          <w:sz w:val="26"/>
          <w:szCs w:val="26"/>
          <w:lang w:val="en-US"/>
        </w:rPr>
        <w:t>(</w:t>
      </w:r>
      <w:r w:rsidR="00F66402" w:rsidRPr="00D76CD6">
        <w:rPr>
          <w:rFonts w:ascii="Arial" w:hAnsi="Arial" w:cs="Arial"/>
          <w:b/>
          <w:sz w:val="26"/>
          <w:szCs w:val="26"/>
          <w:lang w:val="en-US"/>
        </w:rPr>
        <w:t>226</w:t>
      </w:r>
      <w:r w:rsidR="00D76CD6" w:rsidRPr="00D76CD6">
        <w:rPr>
          <w:rFonts w:ascii="Arial" w:hAnsi="Arial" w:cs="Arial"/>
          <w:b/>
          <w:sz w:val="26"/>
          <w:szCs w:val="26"/>
          <w:lang w:val="en-US"/>
        </w:rPr>
        <w:t xml:space="preserve">) </w:t>
      </w:r>
      <w:r w:rsidR="00F66402" w:rsidRPr="00D76CD6">
        <w:rPr>
          <w:rFonts w:ascii="Arial" w:hAnsi="Arial" w:cs="Arial"/>
          <w:b/>
          <w:sz w:val="26"/>
          <w:szCs w:val="26"/>
          <w:lang w:val="en-US"/>
        </w:rPr>
        <w:t>883-2518</w:t>
      </w:r>
      <w:r w:rsidR="00D76CD6" w:rsidRPr="00D76CD6">
        <w:rPr>
          <w:rFonts w:ascii="Arial" w:hAnsi="Arial" w:cs="Arial"/>
          <w:b/>
          <w:sz w:val="26"/>
          <w:szCs w:val="26"/>
          <w:lang w:val="en-US"/>
        </w:rPr>
        <w:t xml:space="preserve"> | davidvillarragac@hotmail.com</w:t>
      </w:r>
      <w:r w:rsidR="00D76CD6" w:rsidRPr="00F66402">
        <w:rPr>
          <w:rFonts w:ascii="Arial" w:hAnsi="Arial" w:cs="Arial"/>
          <w:sz w:val="26"/>
          <w:szCs w:val="26"/>
          <w:lang w:val="en-US"/>
        </w:rPr>
        <w:t xml:space="preserve"> </w:t>
      </w:r>
    </w:p>
    <w:p w14:paraId="146CE853" w14:textId="34A52514" w:rsidR="00596B03" w:rsidRPr="000932C1" w:rsidRDefault="000932C1">
      <w:pPr>
        <w:pBdr>
          <w:bottom w:val="single" w:sz="0" w:space="0" w:color="auto"/>
        </w:pBdr>
        <w:rPr>
          <w:rFonts w:ascii="Arial" w:hAnsi="Arial" w:cs="Arial"/>
          <w:b/>
          <w:bCs/>
          <w:sz w:val="26"/>
          <w:szCs w:val="26"/>
          <w:lang w:val="en-US"/>
        </w:rPr>
      </w:pPr>
      <w:r w:rsidRPr="000932C1">
        <w:rPr>
          <w:rFonts w:ascii="Arial" w:hAnsi="Arial" w:cs="Arial"/>
          <w:b/>
          <w:bCs/>
          <w:sz w:val="26"/>
          <w:szCs w:val="26"/>
          <w:lang w:val="en-US"/>
        </w:rPr>
        <w:t>Auditor</w:t>
      </w:r>
    </w:p>
    <w:p w14:paraId="0EA327F8" w14:textId="39DBC997" w:rsidR="00E52977" w:rsidRPr="00843684" w:rsidRDefault="00022522" w:rsidP="006D1903">
      <w:pPr>
        <w:spacing w:after="0"/>
        <w:jc w:val="both"/>
        <w:rPr>
          <w:rFonts w:ascii="Arial" w:hAnsi="Arial" w:cs="Arial"/>
          <w:b/>
          <w:sz w:val="26"/>
          <w:szCs w:val="26"/>
          <w:u w:val="single"/>
          <w:lang w:val="en-US"/>
        </w:rPr>
      </w:pPr>
      <w:r>
        <w:rPr>
          <w:rFonts w:ascii="Arial" w:hAnsi="Arial" w:cs="Arial"/>
          <w:b/>
          <w:sz w:val="26"/>
          <w:szCs w:val="26"/>
          <w:u w:val="single"/>
          <w:lang w:val="en-US"/>
        </w:rPr>
        <w:t>Profile</w:t>
      </w:r>
    </w:p>
    <w:p w14:paraId="3D16171C" w14:textId="3C1EFFCB" w:rsidR="007B61F2" w:rsidRDefault="000932C1" w:rsidP="006D1903">
      <w:pPr>
        <w:spacing w:after="0"/>
        <w:jc w:val="both"/>
        <w:rPr>
          <w:rFonts w:ascii="Arial" w:eastAsia="Times New Roman" w:hAnsi="Arial" w:cs="Arial"/>
          <w:sz w:val="24"/>
          <w:szCs w:val="24"/>
          <w:lang w:val="en-US" w:eastAsia="en-US"/>
        </w:rPr>
      </w:pPr>
      <w:r w:rsidRPr="000932C1">
        <w:rPr>
          <w:rFonts w:ascii="Arial" w:eastAsia="Times New Roman" w:hAnsi="Arial" w:cs="Arial"/>
          <w:sz w:val="24"/>
          <w:szCs w:val="24"/>
          <w:lang w:val="en-US" w:eastAsia="en-US"/>
        </w:rPr>
        <w:t xml:space="preserve">MBA – Bachelor in Accounting. +15 years of experience in </w:t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auditing, </w:t>
      </w:r>
      <w:r w:rsidRPr="000932C1">
        <w:rPr>
          <w:rFonts w:ascii="Arial" w:eastAsia="Times New Roman" w:hAnsi="Arial" w:cs="Arial"/>
          <w:sz w:val="24"/>
          <w:szCs w:val="24"/>
          <w:lang w:val="en-US" w:eastAsia="en-US"/>
        </w:rPr>
        <w:t xml:space="preserve">finance and </w:t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accounting. </w:t>
      </w:r>
      <w:r w:rsidRPr="000932C1">
        <w:rPr>
          <w:rFonts w:ascii="Arial" w:eastAsia="Times New Roman" w:hAnsi="Arial" w:cs="Arial"/>
          <w:sz w:val="24"/>
          <w:szCs w:val="24"/>
          <w:lang w:val="en-US" w:eastAsia="en-US"/>
        </w:rPr>
        <w:t>Trained and work experience at the Big4 firms, including P</w:t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>wC</w:t>
      </w:r>
      <w:r w:rsidRPr="000932C1">
        <w:rPr>
          <w:rFonts w:ascii="Arial" w:eastAsia="Times New Roman" w:hAnsi="Arial" w:cs="Arial"/>
          <w:sz w:val="24"/>
          <w:szCs w:val="24"/>
          <w:lang w:val="en-US" w:eastAsia="en-US"/>
        </w:rPr>
        <w:t xml:space="preserve">, KPMG, and </w:t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>EY</w:t>
      </w:r>
      <w:r w:rsidRPr="000932C1">
        <w:rPr>
          <w:rFonts w:ascii="Arial" w:eastAsia="Times New Roman" w:hAnsi="Arial" w:cs="Arial"/>
          <w:sz w:val="24"/>
          <w:szCs w:val="24"/>
          <w:lang w:val="en-US" w:eastAsia="en-US"/>
        </w:rPr>
        <w:t>.</w:t>
      </w:r>
      <w:r w:rsidR="007B61F2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Internal and external audit experience.</w:t>
      </w:r>
      <w:r w:rsidR="001A6106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</w:p>
    <w:p w14:paraId="71FA756D" w14:textId="77777777" w:rsidR="007B61F2" w:rsidRDefault="007B61F2" w:rsidP="006D1903">
      <w:pPr>
        <w:spacing w:after="0"/>
        <w:jc w:val="both"/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14:paraId="6CFFFA14" w14:textId="77777777" w:rsidR="007B61F2" w:rsidRPr="00D76CD6" w:rsidRDefault="007B61F2" w:rsidP="007B61F2">
      <w:pPr>
        <w:spacing w:after="0"/>
        <w:jc w:val="both"/>
        <w:rPr>
          <w:rFonts w:ascii="Arial" w:hAnsi="Arial" w:cs="Arial"/>
          <w:b/>
          <w:sz w:val="26"/>
          <w:szCs w:val="26"/>
          <w:u w:val="single"/>
          <w:lang w:val="en-US"/>
        </w:rPr>
      </w:pPr>
      <w:r>
        <w:rPr>
          <w:rFonts w:ascii="Arial" w:hAnsi="Arial" w:cs="Arial"/>
          <w:b/>
          <w:sz w:val="26"/>
          <w:szCs w:val="26"/>
          <w:u w:val="single"/>
          <w:lang w:val="en-US"/>
        </w:rPr>
        <w:t>Key Achievements</w:t>
      </w:r>
    </w:p>
    <w:p w14:paraId="3329CB8D" w14:textId="77777777" w:rsidR="007B61F2" w:rsidRDefault="007B61F2" w:rsidP="007B61F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EE1E8E">
        <w:rPr>
          <w:rFonts w:ascii="Arial" w:hAnsi="Arial" w:cs="Arial"/>
          <w:szCs w:val="24"/>
        </w:rPr>
        <w:t xml:space="preserve">Fully managed the recovery of </w:t>
      </w:r>
      <w:r>
        <w:rPr>
          <w:rFonts w:ascii="Arial" w:hAnsi="Arial" w:cs="Arial"/>
          <w:szCs w:val="24"/>
        </w:rPr>
        <w:t>USD 2 Million</w:t>
      </w:r>
      <w:r w:rsidRPr="00EE1E8E">
        <w:rPr>
          <w:rFonts w:ascii="Arial" w:hAnsi="Arial" w:cs="Arial"/>
          <w:szCs w:val="24"/>
        </w:rPr>
        <w:t xml:space="preserve"> as compensation </w:t>
      </w:r>
      <w:r>
        <w:rPr>
          <w:rFonts w:ascii="Arial" w:hAnsi="Arial" w:cs="Arial"/>
          <w:szCs w:val="24"/>
        </w:rPr>
        <w:t>from</w:t>
      </w:r>
      <w:r w:rsidRPr="00EE1E8E">
        <w:rPr>
          <w:rFonts w:ascii="Arial" w:hAnsi="Arial" w:cs="Arial"/>
          <w:szCs w:val="24"/>
        </w:rPr>
        <w:t xml:space="preserve"> the insur</w:t>
      </w:r>
      <w:r>
        <w:rPr>
          <w:rFonts w:ascii="Arial" w:hAnsi="Arial" w:cs="Arial"/>
          <w:szCs w:val="24"/>
        </w:rPr>
        <w:t>ance company</w:t>
      </w:r>
      <w:r w:rsidRPr="00EE1E8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due</w:t>
      </w:r>
      <w:r w:rsidRPr="00EE1E8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to </w:t>
      </w:r>
      <w:r w:rsidRPr="00EE1E8E">
        <w:rPr>
          <w:rFonts w:ascii="Arial" w:hAnsi="Arial" w:cs="Arial"/>
          <w:szCs w:val="24"/>
        </w:rPr>
        <w:t>a stolen</w:t>
      </w:r>
      <w:r>
        <w:rPr>
          <w:rFonts w:ascii="Arial" w:hAnsi="Arial" w:cs="Arial"/>
          <w:szCs w:val="24"/>
        </w:rPr>
        <w:t xml:space="preserve"> </w:t>
      </w:r>
      <w:r w:rsidRPr="00EE1E8E">
        <w:rPr>
          <w:rFonts w:ascii="Arial" w:hAnsi="Arial" w:cs="Arial"/>
          <w:szCs w:val="24"/>
        </w:rPr>
        <w:t>merchandise container</w:t>
      </w:r>
      <w:r>
        <w:rPr>
          <w:rFonts w:ascii="Arial" w:hAnsi="Arial" w:cs="Arial"/>
          <w:szCs w:val="24"/>
        </w:rPr>
        <w:t xml:space="preserve"> (Adidas).</w:t>
      </w:r>
    </w:p>
    <w:p w14:paraId="00BB2DED" w14:textId="77777777" w:rsidR="007B61F2" w:rsidRDefault="007B61F2" w:rsidP="007B61F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E52977">
        <w:rPr>
          <w:rFonts w:ascii="Arial" w:hAnsi="Arial" w:cs="Arial"/>
          <w:szCs w:val="24"/>
        </w:rPr>
        <w:t>I got third place in an international contest for the best "original business idea." It consisted of creating a bank of photographs for commercial use whose cost would only be 4% of its projected sales. Ninety countries, 10,000 employees and 200 offices participated.</w:t>
      </w:r>
      <w:r>
        <w:rPr>
          <w:rFonts w:ascii="Arial" w:hAnsi="Arial" w:cs="Arial"/>
          <w:szCs w:val="24"/>
        </w:rPr>
        <w:t xml:space="preserve"> (Wunderman Thompson)</w:t>
      </w:r>
    </w:p>
    <w:p w14:paraId="27DD94FF" w14:textId="77777777" w:rsidR="007B61F2" w:rsidRDefault="007B61F2" w:rsidP="007B61F2">
      <w:pPr>
        <w:pStyle w:val="Prrafodelista"/>
        <w:ind w:left="360"/>
        <w:jc w:val="both"/>
        <w:rPr>
          <w:rFonts w:ascii="Arial" w:hAnsi="Arial" w:cs="Arial"/>
          <w:szCs w:val="24"/>
        </w:rPr>
      </w:pPr>
      <w:hyperlink r:id="rId5" w:history="1">
        <w:r w:rsidRPr="0004139F">
          <w:rPr>
            <w:rStyle w:val="Hipervnculo"/>
            <w:rFonts w:ascii="Arial" w:hAnsi="Arial" w:cs="Arial"/>
            <w:sz w:val="20"/>
          </w:rPr>
          <w:t>http://www.nytimes.com/2014/03/10/business/jwt-plans-to-celebrate-150-years-with-a-focus-on-the-future.html?_r=0</w:t>
        </w:r>
      </w:hyperlink>
    </w:p>
    <w:p w14:paraId="5CC70D3E" w14:textId="77777777" w:rsidR="007B61F2" w:rsidRDefault="007B61F2" w:rsidP="007B61F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7B61F2">
        <w:rPr>
          <w:rFonts w:ascii="Arial" w:hAnsi="Arial" w:cs="Arial"/>
          <w:szCs w:val="24"/>
        </w:rPr>
        <w:t>Supported more than 30 layoffs with my audits, including managerial positions.</w:t>
      </w:r>
    </w:p>
    <w:p w14:paraId="00C8C49A" w14:textId="77777777" w:rsidR="007B61F2" w:rsidRDefault="007B61F2" w:rsidP="006D1903">
      <w:pPr>
        <w:spacing w:after="0"/>
        <w:jc w:val="both"/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14:paraId="7F7CDF63" w14:textId="1582D7F0" w:rsidR="003705AD" w:rsidRDefault="00AB392D" w:rsidP="006D1903">
      <w:pPr>
        <w:spacing w:after="0"/>
        <w:jc w:val="both"/>
        <w:rPr>
          <w:rFonts w:ascii="Arial" w:eastAsia="Times New Roman" w:hAnsi="Arial" w:cs="Arial"/>
          <w:sz w:val="24"/>
          <w:szCs w:val="24"/>
          <w:lang w:val="en-US" w:eastAsia="en-US"/>
        </w:rPr>
      </w:pPr>
      <w:r>
        <w:rPr>
          <w:rFonts w:ascii="Arial" w:hAnsi="Arial" w:cs="Arial"/>
          <w:b/>
          <w:sz w:val="26"/>
          <w:szCs w:val="26"/>
          <w:u w:val="single"/>
          <w:lang w:val="en-US"/>
        </w:rPr>
        <w:t xml:space="preserve">Audited </w:t>
      </w:r>
      <w:r w:rsidR="003705AD">
        <w:rPr>
          <w:rFonts w:ascii="Arial" w:hAnsi="Arial" w:cs="Arial"/>
          <w:b/>
          <w:sz w:val="26"/>
          <w:szCs w:val="26"/>
          <w:u w:val="single"/>
          <w:lang w:val="en-US"/>
        </w:rPr>
        <w:t>Sectors</w:t>
      </w:r>
    </w:p>
    <w:p w14:paraId="4129325D" w14:textId="7E703B6E" w:rsidR="003705AD" w:rsidRDefault="003705AD" w:rsidP="006D1903">
      <w:pPr>
        <w:spacing w:after="0"/>
        <w:jc w:val="both"/>
        <w:rPr>
          <w:rFonts w:ascii="Arial" w:eastAsia="Times New Roman" w:hAnsi="Arial" w:cs="Arial"/>
          <w:sz w:val="24"/>
          <w:szCs w:val="24"/>
          <w:lang w:val="en-US" w:eastAsia="en-US"/>
        </w:rPr>
      </w:pPr>
      <w:r w:rsidRPr="003705AD">
        <w:rPr>
          <w:rFonts w:ascii="Arial" w:eastAsia="Times New Roman" w:hAnsi="Arial" w:cs="Arial"/>
          <w:sz w:val="24"/>
          <w:szCs w:val="24"/>
          <w:lang w:val="en-US" w:eastAsia="en-US"/>
        </w:rPr>
        <w:t xml:space="preserve">Oil &amp; Gas, utilities and mining, Chemicals, Automotive, Industrial manufacturing, Pharmaceuticals, Transportation and logistics, </w:t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Wholesale and Retail, </w:t>
      </w:r>
      <w:r w:rsidRPr="003705AD">
        <w:rPr>
          <w:rFonts w:ascii="Arial" w:eastAsia="Times New Roman" w:hAnsi="Arial" w:cs="Arial"/>
          <w:sz w:val="24"/>
          <w:szCs w:val="24"/>
          <w:lang w:val="en-US" w:eastAsia="en-US"/>
        </w:rPr>
        <w:t xml:space="preserve">Private company services, IT, Media, </w:t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and </w:t>
      </w:r>
      <w:r w:rsidRPr="003705AD">
        <w:rPr>
          <w:rFonts w:ascii="Arial" w:eastAsia="Times New Roman" w:hAnsi="Arial" w:cs="Arial"/>
          <w:sz w:val="24"/>
          <w:szCs w:val="24"/>
          <w:lang w:val="en-US" w:eastAsia="en-US"/>
        </w:rPr>
        <w:t>Nonprofit organizations.</w:t>
      </w:r>
    </w:p>
    <w:p w14:paraId="39EA9165" w14:textId="77777777" w:rsidR="003705AD" w:rsidRDefault="003705AD" w:rsidP="006D1903">
      <w:pPr>
        <w:spacing w:after="0"/>
        <w:jc w:val="both"/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14:paraId="59EAC52C" w14:textId="250E8853" w:rsidR="007B61F2" w:rsidRDefault="002C3AC1" w:rsidP="006D1903">
      <w:pPr>
        <w:spacing w:after="0"/>
        <w:jc w:val="both"/>
        <w:rPr>
          <w:rFonts w:ascii="Arial" w:eastAsia="Times New Roman" w:hAnsi="Arial" w:cs="Arial"/>
          <w:sz w:val="24"/>
          <w:szCs w:val="24"/>
          <w:lang w:val="en-US" w:eastAsia="en-US"/>
        </w:rPr>
      </w:pPr>
      <w:r>
        <w:rPr>
          <w:rFonts w:ascii="Arial" w:hAnsi="Arial" w:cs="Arial"/>
          <w:b/>
          <w:sz w:val="26"/>
          <w:szCs w:val="26"/>
          <w:u w:val="single"/>
          <w:lang w:val="en-US"/>
        </w:rPr>
        <w:t>Audit Experience</w:t>
      </w:r>
    </w:p>
    <w:p w14:paraId="17D971C8" w14:textId="39E705AF" w:rsidR="00A07BF8" w:rsidRDefault="002C3AC1" w:rsidP="006F6173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Planned and </w:t>
      </w:r>
      <w:r w:rsidR="001A6106">
        <w:rPr>
          <w:rFonts w:ascii="Arial" w:hAnsi="Arial" w:cs="Arial"/>
          <w:szCs w:val="24"/>
        </w:rPr>
        <w:t>performed</w:t>
      </w:r>
      <w:r>
        <w:rPr>
          <w:rFonts w:ascii="Arial" w:hAnsi="Arial" w:cs="Arial"/>
          <w:szCs w:val="24"/>
        </w:rPr>
        <w:t xml:space="preserve"> </w:t>
      </w:r>
      <w:r w:rsidR="000932C1" w:rsidRPr="000932C1">
        <w:rPr>
          <w:rFonts w:ascii="Arial" w:hAnsi="Arial" w:cs="Arial"/>
          <w:szCs w:val="24"/>
        </w:rPr>
        <w:t>overall audit process</w:t>
      </w:r>
      <w:r>
        <w:rPr>
          <w:rFonts w:ascii="Arial" w:hAnsi="Arial" w:cs="Arial"/>
          <w:szCs w:val="24"/>
        </w:rPr>
        <w:t>.</w:t>
      </w:r>
    </w:p>
    <w:p w14:paraId="59C10559" w14:textId="6F4FB02D" w:rsidR="001A6106" w:rsidRDefault="001A6106" w:rsidP="001A6106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Test of detail</w:t>
      </w:r>
    </w:p>
    <w:p w14:paraId="6825FE6F" w14:textId="0231A5C6" w:rsidR="001A6106" w:rsidRDefault="001A6106" w:rsidP="001A6106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Analytical procedures</w:t>
      </w:r>
    </w:p>
    <w:p w14:paraId="04C46D3A" w14:textId="6775D72D" w:rsidR="001A6106" w:rsidRDefault="001A6106" w:rsidP="006F6173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Executed operational, financial, compliance and forensic audits.</w:t>
      </w:r>
    </w:p>
    <w:p w14:paraId="6E46D730" w14:textId="3F0F813A" w:rsidR="001A6106" w:rsidRPr="00AB392D" w:rsidRDefault="001A6106" w:rsidP="006F6173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AB392D">
        <w:rPr>
          <w:rFonts w:ascii="Arial" w:hAnsi="Arial" w:cs="Arial"/>
          <w:szCs w:val="24"/>
        </w:rPr>
        <w:t>Documented audits according to head office methodologies.</w:t>
      </w:r>
    </w:p>
    <w:p w14:paraId="7E4D6B30" w14:textId="0E947553" w:rsidR="002C3AC1" w:rsidRPr="00AB392D" w:rsidRDefault="002C3AC1" w:rsidP="002C3AC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AB392D">
        <w:rPr>
          <w:rFonts w:ascii="Arial" w:hAnsi="Arial" w:cs="Arial"/>
          <w:szCs w:val="24"/>
        </w:rPr>
        <w:t>Assess</w:t>
      </w:r>
      <w:r w:rsidRPr="00AB392D">
        <w:rPr>
          <w:rFonts w:ascii="Arial" w:hAnsi="Arial" w:cs="Arial"/>
          <w:szCs w:val="24"/>
        </w:rPr>
        <w:t>ed</w:t>
      </w:r>
      <w:r w:rsidRPr="00AB392D">
        <w:rPr>
          <w:rFonts w:ascii="Arial" w:hAnsi="Arial" w:cs="Arial"/>
          <w:szCs w:val="24"/>
        </w:rPr>
        <w:t xml:space="preserve"> the effectiveness of </w:t>
      </w:r>
      <w:r w:rsidRPr="00AB392D">
        <w:rPr>
          <w:rFonts w:ascii="Arial" w:hAnsi="Arial" w:cs="Arial"/>
          <w:szCs w:val="24"/>
        </w:rPr>
        <w:t xml:space="preserve">Financial, </w:t>
      </w:r>
      <w:r w:rsidRPr="00AB392D">
        <w:rPr>
          <w:rFonts w:ascii="Arial" w:hAnsi="Arial" w:cs="Arial"/>
          <w:szCs w:val="24"/>
        </w:rPr>
        <w:t xml:space="preserve">Operational </w:t>
      </w:r>
      <w:r w:rsidRPr="00AB392D">
        <w:rPr>
          <w:rFonts w:ascii="Arial" w:hAnsi="Arial" w:cs="Arial"/>
          <w:szCs w:val="24"/>
        </w:rPr>
        <w:t>and IT</w:t>
      </w:r>
      <w:r w:rsidRPr="00AB392D">
        <w:rPr>
          <w:rFonts w:ascii="Arial" w:hAnsi="Arial" w:cs="Arial"/>
          <w:szCs w:val="24"/>
        </w:rPr>
        <w:t xml:space="preserve"> SOX controls</w:t>
      </w:r>
      <w:r w:rsidRPr="00AB392D">
        <w:rPr>
          <w:rFonts w:ascii="Arial" w:hAnsi="Arial" w:cs="Arial"/>
          <w:szCs w:val="24"/>
        </w:rPr>
        <w:t>.</w:t>
      </w:r>
    </w:p>
    <w:p w14:paraId="02DE651B" w14:textId="38290D65" w:rsidR="002C3AC1" w:rsidRPr="00AB392D" w:rsidRDefault="002C3AC1" w:rsidP="00731414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AB392D">
        <w:rPr>
          <w:rFonts w:ascii="Arial" w:hAnsi="Arial" w:cs="Arial"/>
          <w:szCs w:val="24"/>
        </w:rPr>
        <w:t>Executed compliance</w:t>
      </w:r>
      <w:r w:rsidRPr="00AB392D">
        <w:rPr>
          <w:rFonts w:ascii="Arial" w:hAnsi="Arial" w:cs="Arial"/>
          <w:szCs w:val="24"/>
        </w:rPr>
        <w:t xml:space="preserve"> </w:t>
      </w:r>
      <w:r w:rsidRPr="00AB392D">
        <w:rPr>
          <w:rFonts w:ascii="Arial" w:hAnsi="Arial" w:cs="Arial"/>
          <w:szCs w:val="24"/>
        </w:rPr>
        <w:t>on</w:t>
      </w:r>
      <w:r w:rsidRPr="00AB392D">
        <w:rPr>
          <w:rFonts w:ascii="Arial" w:hAnsi="Arial" w:cs="Arial"/>
          <w:szCs w:val="24"/>
        </w:rPr>
        <w:t xml:space="preserve"> policies</w:t>
      </w:r>
      <w:r w:rsidRPr="00AB392D">
        <w:rPr>
          <w:rFonts w:ascii="Arial" w:hAnsi="Arial" w:cs="Arial"/>
          <w:szCs w:val="24"/>
        </w:rPr>
        <w:t>, statutory requirements, procedures, regulations and laws.</w:t>
      </w:r>
    </w:p>
    <w:p w14:paraId="257B17D1" w14:textId="5E7C3B8C" w:rsidR="002C3AC1" w:rsidRPr="00AB392D" w:rsidRDefault="00AB392D" w:rsidP="00AB392D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AB392D">
        <w:rPr>
          <w:rFonts w:ascii="Arial" w:hAnsi="Arial" w:cs="Arial"/>
          <w:szCs w:val="24"/>
        </w:rPr>
        <w:t>D</w:t>
      </w:r>
      <w:r w:rsidRPr="00AB392D">
        <w:rPr>
          <w:rFonts w:ascii="Arial" w:hAnsi="Arial" w:cs="Arial"/>
          <w:szCs w:val="24"/>
        </w:rPr>
        <w:t>esign</w:t>
      </w:r>
      <w:r w:rsidRPr="00AB392D">
        <w:rPr>
          <w:rFonts w:ascii="Arial" w:hAnsi="Arial" w:cs="Arial"/>
          <w:szCs w:val="24"/>
        </w:rPr>
        <w:t>ed</w:t>
      </w:r>
      <w:r w:rsidRPr="00AB392D">
        <w:rPr>
          <w:rFonts w:ascii="Arial" w:hAnsi="Arial" w:cs="Arial"/>
          <w:szCs w:val="24"/>
        </w:rPr>
        <w:t>, develop</w:t>
      </w:r>
      <w:r w:rsidRPr="00AB392D">
        <w:rPr>
          <w:rFonts w:ascii="Arial" w:hAnsi="Arial" w:cs="Arial"/>
          <w:szCs w:val="24"/>
        </w:rPr>
        <w:t>ed</w:t>
      </w:r>
      <w:r w:rsidRPr="00AB392D">
        <w:rPr>
          <w:rFonts w:ascii="Arial" w:hAnsi="Arial" w:cs="Arial"/>
          <w:szCs w:val="24"/>
        </w:rPr>
        <w:t xml:space="preserve"> or monitor</w:t>
      </w:r>
      <w:r w:rsidRPr="00AB392D">
        <w:rPr>
          <w:rFonts w:ascii="Arial" w:hAnsi="Arial" w:cs="Arial"/>
          <w:szCs w:val="24"/>
        </w:rPr>
        <w:t>ed</w:t>
      </w:r>
      <w:r w:rsidRPr="00AB392D">
        <w:rPr>
          <w:rFonts w:ascii="Arial" w:hAnsi="Arial" w:cs="Arial"/>
          <w:szCs w:val="24"/>
        </w:rPr>
        <w:t xml:space="preserve"> risk</w:t>
      </w:r>
      <w:r w:rsidRPr="00AB392D">
        <w:rPr>
          <w:rFonts w:ascii="Arial" w:hAnsi="Arial" w:cs="Arial"/>
          <w:szCs w:val="24"/>
        </w:rPr>
        <w:t>s</w:t>
      </w:r>
      <w:r w:rsidRPr="00AB392D">
        <w:rPr>
          <w:rFonts w:ascii="Arial" w:hAnsi="Arial" w:cs="Arial"/>
          <w:szCs w:val="24"/>
        </w:rPr>
        <w:t xml:space="preserve"> and controls</w:t>
      </w:r>
      <w:r w:rsidRPr="00AB392D">
        <w:rPr>
          <w:rFonts w:ascii="Arial" w:hAnsi="Arial" w:cs="Arial"/>
          <w:szCs w:val="24"/>
        </w:rPr>
        <w:t xml:space="preserve"> (Control matrix)</w:t>
      </w:r>
      <w:r>
        <w:rPr>
          <w:rFonts w:ascii="Arial" w:hAnsi="Arial" w:cs="Arial"/>
          <w:szCs w:val="24"/>
        </w:rPr>
        <w:t xml:space="preserve"> for each business cycle.</w:t>
      </w:r>
    </w:p>
    <w:p w14:paraId="407D40C5" w14:textId="04CC91CC" w:rsidR="002C3AC1" w:rsidRPr="002C3AC1" w:rsidRDefault="002C3AC1" w:rsidP="002C3AC1">
      <w:pPr>
        <w:pStyle w:val="Prrafodelista"/>
        <w:numPr>
          <w:ilvl w:val="0"/>
          <w:numId w:val="8"/>
        </w:numPr>
        <w:rPr>
          <w:rFonts w:ascii="Arial" w:hAnsi="Arial" w:cs="Arial"/>
          <w:szCs w:val="24"/>
        </w:rPr>
      </w:pPr>
      <w:r w:rsidRPr="00AB392D">
        <w:rPr>
          <w:rFonts w:ascii="Arial" w:hAnsi="Arial" w:cs="Arial"/>
          <w:szCs w:val="24"/>
        </w:rPr>
        <w:t>Present</w:t>
      </w:r>
      <w:r w:rsidR="00EE7BD0">
        <w:rPr>
          <w:rFonts w:ascii="Arial" w:hAnsi="Arial" w:cs="Arial"/>
          <w:szCs w:val="24"/>
        </w:rPr>
        <w:t>ed</w:t>
      </w:r>
      <w:r w:rsidRPr="00AB392D">
        <w:rPr>
          <w:rFonts w:ascii="Arial" w:hAnsi="Arial" w:cs="Arial"/>
          <w:szCs w:val="24"/>
        </w:rPr>
        <w:t xml:space="preserve"> objective and independent audit opinion</w:t>
      </w:r>
      <w:r w:rsidR="00EE7BD0">
        <w:rPr>
          <w:rFonts w:ascii="Arial" w:hAnsi="Arial" w:cs="Arial"/>
          <w:szCs w:val="24"/>
        </w:rPr>
        <w:t xml:space="preserve"> (reports)</w:t>
      </w:r>
      <w:r w:rsidRPr="00AB392D">
        <w:rPr>
          <w:rFonts w:ascii="Arial" w:hAnsi="Arial" w:cs="Arial"/>
          <w:szCs w:val="24"/>
        </w:rPr>
        <w:t xml:space="preserve"> on the </w:t>
      </w:r>
      <w:r w:rsidR="00EE7BD0">
        <w:rPr>
          <w:rFonts w:ascii="Arial" w:hAnsi="Arial" w:cs="Arial"/>
          <w:szCs w:val="24"/>
        </w:rPr>
        <w:t xml:space="preserve">accounting standards compliance and </w:t>
      </w:r>
      <w:r w:rsidRPr="00AB392D">
        <w:rPr>
          <w:rFonts w:ascii="Arial" w:hAnsi="Arial" w:cs="Arial"/>
          <w:szCs w:val="24"/>
        </w:rPr>
        <w:t>adequacy of internal controls in accordance with established professional</w:t>
      </w:r>
      <w:r w:rsidRPr="002C3AC1">
        <w:rPr>
          <w:rFonts w:ascii="Arial" w:hAnsi="Arial" w:cs="Arial"/>
          <w:szCs w:val="24"/>
        </w:rPr>
        <w:t xml:space="preserve"> audit standards, including presentation of findings and recommendations to </w:t>
      </w:r>
      <w:r w:rsidR="00EE7BD0">
        <w:rPr>
          <w:rFonts w:ascii="Arial" w:hAnsi="Arial" w:cs="Arial"/>
          <w:szCs w:val="24"/>
        </w:rPr>
        <w:t>improve company´s practices.</w:t>
      </w:r>
    </w:p>
    <w:p w14:paraId="52884C97" w14:textId="6D8DCD2D" w:rsidR="002C3AC1" w:rsidRDefault="001A6106" w:rsidP="006F6173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Executed tailored forensic audits.</w:t>
      </w:r>
    </w:p>
    <w:p w14:paraId="5B0A13E1" w14:textId="04C791D4" w:rsidR="001A6106" w:rsidRDefault="001A6106" w:rsidP="006F6173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Trained company personnel about risks.</w:t>
      </w:r>
    </w:p>
    <w:p w14:paraId="7D930726" w14:textId="0C863119" w:rsidR="001A6106" w:rsidRDefault="001A6106" w:rsidP="006F6173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1A6106">
        <w:rPr>
          <w:rFonts w:ascii="Arial" w:hAnsi="Arial" w:cs="Arial"/>
          <w:szCs w:val="24"/>
        </w:rPr>
        <w:t>Execute</w:t>
      </w:r>
      <w:r>
        <w:rPr>
          <w:rFonts w:ascii="Arial" w:hAnsi="Arial" w:cs="Arial"/>
          <w:szCs w:val="24"/>
        </w:rPr>
        <w:t>d</w:t>
      </w:r>
      <w:r w:rsidRPr="001A6106">
        <w:rPr>
          <w:rFonts w:ascii="Arial" w:hAnsi="Arial" w:cs="Arial"/>
          <w:szCs w:val="24"/>
        </w:rPr>
        <w:t xml:space="preserve"> follow-up of commitments over findings raised from auditees.</w:t>
      </w:r>
    </w:p>
    <w:p w14:paraId="6FEE5039" w14:textId="2767C8B6" w:rsidR="001A6106" w:rsidRPr="003705AD" w:rsidRDefault="00DC2757" w:rsidP="003705AD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DC2757">
        <w:rPr>
          <w:rFonts w:ascii="Arial" w:hAnsi="Arial" w:cs="Arial"/>
          <w:szCs w:val="24"/>
        </w:rPr>
        <w:t>Participate and lead discussions with business partners and maintain an understanding of regulatory changes, best practices</w:t>
      </w:r>
      <w:r w:rsidR="003705AD">
        <w:rPr>
          <w:rFonts w:ascii="Arial" w:hAnsi="Arial" w:cs="Arial"/>
          <w:szCs w:val="24"/>
        </w:rPr>
        <w:t>.</w:t>
      </w:r>
    </w:p>
    <w:p w14:paraId="575E24DB" w14:textId="77777777" w:rsidR="000B2565" w:rsidRDefault="000B2565" w:rsidP="00022522">
      <w:pPr>
        <w:spacing w:after="0"/>
        <w:jc w:val="both"/>
        <w:rPr>
          <w:rFonts w:ascii="Arial" w:hAnsi="Arial" w:cs="Arial"/>
          <w:b/>
          <w:sz w:val="26"/>
          <w:szCs w:val="26"/>
          <w:u w:val="single"/>
          <w:lang w:val="en-US"/>
        </w:rPr>
      </w:pPr>
    </w:p>
    <w:p w14:paraId="49854340" w14:textId="68386A98" w:rsidR="00022522" w:rsidRDefault="00022522" w:rsidP="0002252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6"/>
          <w:szCs w:val="26"/>
          <w:u w:val="single"/>
          <w:lang w:val="en-US"/>
        </w:rPr>
        <w:t>Computer experience</w:t>
      </w:r>
    </w:p>
    <w:p w14:paraId="4AF69A88" w14:textId="01735151" w:rsidR="00022522" w:rsidRPr="00022522" w:rsidRDefault="006F6173" w:rsidP="0002252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Learned and used a variety of programs on PC and Mobiles such as: Peoplesoft, JD Edwards, </w:t>
      </w:r>
      <w:r w:rsidR="003705AD">
        <w:rPr>
          <w:rFonts w:ascii="Arial" w:hAnsi="Arial" w:cs="Arial"/>
          <w:szCs w:val="24"/>
        </w:rPr>
        <w:t xml:space="preserve">AS400, </w:t>
      </w:r>
      <w:r>
        <w:rPr>
          <w:rFonts w:ascii="Arial" w:hAnsi="Arial" w:cs="Arial"/>
          <w:szCs w:val="24"/>
        </w:rPr>
        <w:t xml:space="preserve">MS Office, Libre Office, G Suite, Advanced MS Excel, Outlook, Zoom, </w:t>
      </w:r>
      <w:r w:rsidR="00A07BF8">
        <w:rPr>
          <w:rFonts w:ascii="Arial" w:hAnsi="Arial" w:cs="Arial"/>
          <w:szCs w:val="24"/>
        </w:rPr>
        <w:t>MS Project.</w:t>
      </w:r>
    </w:p>
    <w:p w14:paraId="373E4FEC" w14:textId="77777777" w:rsidR="00022522" w:rsidRDefault="00022522" w:rsidP="006D190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1F6668DB" w14:textId="4E8F3B1F" w:rsidR="00AB392D" w:rsidRDefault="00AB392D" w:rsidP="006D190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6"/>
          <w:szCs w:val="26"/>
          <w:u w:val="single"/>
          <w:lang w:val="en-US"/>
        </w:rPr>
        <w:t>Languages</w:t>
      </w:r>
    </w:p>
    <w:p w14:paraId="1B98697D" w14:textId="1920DBA6" w:rsidR="00AB392D" w:rsidRDefault="00AB392D" w:rsidP="006D190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English and Spanish.</w:t>
      </w:r>
    </w:p>
    <w:p w14:paraId="611D5227" w14:textId="77777777" w:rsidR="00EE7BD0" w:rsidRDefault="00EE7BD0" w:rsidP="000B2565">
      <w:pPr>
        <w:pBdr>
          <w:bottom w:val="single" w:sz="12" w:space="1" w:color="auto"/>
        </w:pBdr>
        <w:spacing w:after="0"/>
        <w:rPr>
          <w:rFonts w:ascii="Arial" w:hAnsi="Arial" w:cs="Arial"/>
          <w:b/>
          <w:sz w:val="26"/>
          <w:szCs w:val="26"/>
          <w:lang w:val="en-US"/>
        </w:rPr>
      </w:pPr>
    </w:p>
    <w:p w14:paraId="7016CB4E" w14:textId="3701F4E9" w:rsidR="000B2565" w:rsidRPr="00D76CD6" w:rsidRDefault="000B2565" w:rsidP="000B2565">
      <w:pPr>
        <w:pBdr>
          <w:bottom w:val="single" w:sz="12" w:space="1" w:color="auto"/>
        </w:pBdr>
        <w:spacing w:after="0"/>
        <w:rPr>
          <w:rFonts w:ascii="Arial" w:hAnsi="Arial" w:cs="Arial"/>
          <w:b/>
          <w:lang w:val="en-US"/>
        </w:rPr>
      </w:pPr>
      <w:r w:rsidRPr="00901863">
        <w:rPr>
          <w:rFonts w:ascii="Arial" w:hAnsi="Arial" w:cs="Arial"/>
          <w:b/>
          <w:sz w:val="26"/>
          <w:szCs w:val="26"/>
          <w:lang w:val="en-US"/>
        </w:rPr>
        <w:lastRenderedPageBreak/>
        <w:t>DAVID VILLARRAGA</w:t>
      </w:r>
      <w:r>
        <w:rPr>
          <w:rFonts w:ascii="Arial" w:hAnsi="Arial" w:cs="Arial"/>
          <w:b/>
          <w:sz w:val="26"/>
          <w:szCs w:val="26"/>
          <w:lang w:val="en-US"/>
        </w:rPr>
        <w:tab/>
      </w:r>
      <w:r>
        <w:rPr>
          <w:rFonts w:ascii="Arial" w:hAnsi="Arial" w:cs="Arial"/>
          <w:b/>
          <w:sz w:val="26"/>
          <w:szCs w:val="26"/>
          <w:lang w:val="en-US"/>
        </w:rPr>
        <w:tab/>
      </w:r>
      <w:r>
        <w:rPr>
          <w:rFonts w:ascii="Arial" w:hAnsi="Arial" w:cs="Arial"/>
          <w:b/>
          <w:sz w:val="26"/>
          <w:szCs w:val="26"/>
          <w:lang w:val="en-US"/>
        </w:rPr>
        <w:tab/>
      </w:r>
      <w:r>
        <w:rPr>
          <w:rFonts w:ascii="Arial" w:hAnsi="Arial" w:cs="Arial"/>
          <w:b/>
          <w:sz w:val="26"/>
          <w:szCs w:val="26"/>
          <w:lang w:val="en-US"/>
        </w:rPr>
        <w:tab/>
      </w:r>
      <w:r>
        <w:rPr>
          <w:rFonts w:ascii="Arial" w:hAnsi="Arial" w:cs="Arial"/>
          <w:b/>
          <w:sz w:val="26"/>
          <w:szCs w:val="26"/>
          <w:lang w:val="en-US"/>
        </w:rPr>
        <w:tab/>
      </w:r>
      <w:r>
        <w:rPr>
          <w:rFonts w:ascii="Arial" w:hAnsi="Arial" w:cs="Arial"/>
          <w:b/>
          <w:sz w:val="26"/>
          <w:szCs w:val="26"/>
          <w:lang w:val="en-US"/>
        </w:rPr>
        <w:tab/>
      </w:r>
      <w:r>
        <w:rPr>
          <w:rFonts w:ascii="Arial" w:hAnsi="Arial" w:cs="Arial"/>
          <w:b/>
          <w:sz w:val="26"/>
          <w:szCs w:val="26"/>
          <w:lang w:val="en-US"/>
        </w:rPr>
        <w:tab/>
      </w:r>
      <w:r>
        <w:rPr>
          <w:rFonts w:ascii="Arial" w:hAnsi="Arial" w:cs="Arial"/>
          <w:b/>
          <w:sz w:val="26"/>
          <w:szCs w:val="26"/>
          <w:lang w:val="en-US"/>
        </w:rPr>
        <w:tab/>
      </w:r>
      <w:r>
        <w:rPr>
          <w:rFonts w:ascii="Arial" w:hAnsi="Arial" w:cs="Arial"/>
          <w:b/>
          <w:sz w:val="26"/>
          <w:szCs w:val="26"/>
          <w:lang w:val="en-US"/>
        </w:rPr>
        <w:tab/>
      </w:r>
      <w:r>
        <w:rPr>
          <w:rFonts w:ascii="Arial" w:hAnsi="Arial" w:cs="Arial"/>
          <w:b/>
          <w:sz w:val="26"/>
          <w:szCs w:val="26"/>
          <w:lang w:val="en-US"/>
        </w:rPr>
        <w:tab/>
      </w:r>
      <w:r>
        <w:rPr>
          <w:rFonts w:ascii="Arial" w:hAnsi="Arial" w:cs="Arial"/>
          <w:b/>
          <w:sz w:val="26"/>
          <w:szCs w:val="26"/>
          <w:lang w:val="en-US"/>
        </w:rPr>
        <w:tab/>
      </w:r>
      <w:r w:rsidRPr="00D76CD6">
        <w:rPr>
          <w:rFonts w:ascii="Arial" w:hAnsi="Arial" w:cs="Arial"/>
          <w:b/>
          <w:lang w:val="en-US"/>
        </w:rPr>
        <w:t>Page 2</w:t>
      </w:r>
    </w:p>
    <w:p w14:paraId="7E352AED" w14:textId="58BCB8A9" w:rsidR="007401B6" w:rsidRDefault="007401B6" w:rsidP="005519EE">
      <w:pPr>
        <w:spacing w:after="0"/>
        <w:rPr>
          <w:rFonts w:ascii="Arial" w:hAnsi="Arial" w:cs="Arial"/>
          <w:sz w:val="26"/>
          <w:szCs w:val="26"/>
          <w:lang w:val="en-US"/>
        </w:rPr>
      </w:pPr>
    </w:p>
    <w:p w14:paraId="5B052141" w14:textId="09063C90" w:rsidR="007401B6" w:rsidRPr="000B2565" w:rsidRDefault="007401B6" w:rsidP="005519EE">
      <w:pPr>
        <w:spacing w:after="0"/>
        <w:rPr>
          <w:rFonts w:ascii="Arial" w:hAnsi="Arial" w:cs="Arial"/>
          <w:sz w:val="26"/>
          <w:szCs w:val="26"/>
          <w:u w:val="single"/>
          <w:lang w:val="en-US"/>
        </w:rPr>
      </w:pPr>
      <w:r w:rsidRPr="000B2565">
        <w:rPr>
          <w:rFonts w:ascii="Arial" w:hAnsi="Arial" w:cs="Arial"/>
          <w:b/>
          <w:sz w:val="26"/>
          <w:szCs w:val="26"/>
          <w:u w:val="single"/>
          <w:lang w:val="en-US"/>
        </w:rPr>
        <w:t>Soft Skills</w:t>
      </w:r>
    </w:p>
    <w:p w14:paraId="475B5EE6" w14:textId="6FCC6896" w:rsidR="007401B6" w:rsidRDefault="007401B6" w:rsidP="007401B6">
      <w:pPr>
        <w:spacing w:after="0"/>
        <w:rPr>
          <w:rFonts w:ascii="Arial" w:hAnsi="Arial" w:cs="Arial"/>
          <w:sz w:val="26"/>
          <w:szCs w:val="26"/>
          <w:lang w:val="en-US"/>
        </w:rPr>
      </w:pPr>
      <w:r w:rsidRPr="00901863">
        <w:rPr>
          <w:rFonts w:ascii="Arial" w:hAnsi="Arial" w:cs="Arial"/>
          <w:sz w:val="26"/>
          <w:szCs w:val="26"/>
          <w:lang w:val="en-US"/>
        </w:rPr>
        <w:t>•</w:t>
      </w:r>
      <w:r w:rsidRPr="00901863"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 xml:space="preserve">Written </w:t>
      </w:r>
      <w:r w:rsidR="007C7652">
        <w:rPr>
          <w:rFonts w:ascii="Arial" w:hAnsi="Arial" w:cs="Arial"/>
          <w:sz w:val="26"/>
          <w:szCs w:val="26"/>
          <w:lang w:val="en-US"/>
        </w:rPr>
        <w:t xml:space="preserve">and oral </w:t>
      </w:r>
      <w:r>
        <w:rPr>
          <w:rFonts w:ascii="Arial" w:hAnsi="Arial" w:cs="Arial"/>
          <w:sz w:val="26"/>
          <w:szCs w:val="26"/>
          <w:lang w:val="en-US"/>
        </w:rPr>
        <w:t>communications</w:t>
      </w:r>
      <w:r w:rsidR="007C7652">
        <w:rPr>
          <w:rFonts w:ascii="Arial" w:hAnsi="Arial" w:cs="Arial"/>
          <w:sz w:val="26"/>
          <w:szCs w:val="26"/>
          <w:lang w:val="en-US"/>
        </w:rPr>
        <w:tab/>
      </w:r>
      <w:r w:rsidR="007C7652">
        <w:rPr>
          <w:rFonts w:ascii="Arial" w:hAnsi="Arial" w:cs="Arial"/>
          <w:sz w:val="26"/>
          <w:szCs w:val="26"/>
          <w:lang w:val="en-US"/>
        </w:rPr>
        <w:tab/>
      </w:r>
      <w:r w:rsidR="007C7652" w:rsidRPr="00901863">
        <w:rPr>
          <w:rFonts w:ascii="Arial" w:hAnsi="Arial" w:cs="Arial"/>
          <w:sz w:val="26"/>
          <w:szCs w:val="26"/>
          <w:lang w:val="en-US"/>
        </w:rPr>
        <w:t>•</w:t>
      </w:r>
      <w:r w:rsidR="007C7652" w:rsidRPr="00901863">
        <w:rPr>
          <w:rFonts w:ascii="Arial" w:hAnsi="Arial" w:cs="Arial"/>
          <w:sz w:val="26"/>
          <w:szCs w:val="26"/>
          <w:lang w:val="en-US"/>
        </w:rPr>
        <w:tab/>
      </w:r>
      <w:r w:rsidR="007C7652" w:rsidRPr="007C7652">
        <w:rPr>
          <w:rFonts w:ascii="Arial" w:hAnsi="Arial" w:cs="Arial"/>
          <w:sz w:val="26"/>
          <w:szCs w:val="26"/>
          <w:lang w:val="en-US"/>
        </w:rPr>
        <w:t>Inspecting and Testing</w:t>
      </w:r>
    </w:p>
    <w:p w14:paraId="34028FE0" w14:textId="773B0442" w:rsidR="00596B03" w:rsidRPr="00901863" w:rsidRDefault="00D76CD6" w:rsidP="00901863">
      <w:pPr>
        <w:spacing w:after="0" w:line="240" w:lineRule="auto"/>
        <w:contextualSpacing/>
        <w:rPr>
          <w:rFonts w:ascii="Arial" w:hAnsi="Arial" w:cs="Arial"/>
          <w:sz w:val="26"/>
          <w:szCs w:val="26"/>
          <w:lang w:val="en-US"/>
        </w:rPr>
      </w:pPr>
      <w:r w:rsidRPr="00901863">
        <w:rPr>
          <w:rFonts w:ascii="Arial" w:hAnsi="Arial" w:cs="Arial"/>
          <w:sz w:val="26"/>
          <w:szCs w:val="26"/>
          <w:lang w:val="en-US"/>
        </w:rPr>
        <w:t>•</w:t>
      </w:r>
      <w:r w:rsidRPr="00901863">
        <w:rPr>
          <w:rFonts w:ascii="Arial" w:hAnsi="Arial" w:cs="Arial"/>
          <w:sz w:val="26"/>
          <w:szCs w:val="26"/>
          <w:lang w:val="en-US"/>
        </w:rPr>
        <w:tab/>
      </w:r>
      <w:r w:rsidR="008E736D">
        <w:rPr>
          <w:rFonts w:ascii="Arial" w:hAnsi="Arial" w:cs="Arial"/>
          <w:sz w:val="26"/>
          <w:szCs w:val="26"/>
          <w:lang w:val="en-US"/>
        </w:rPr>
        <w:t xml:space="preserve">Attention </w:t>
      </w:r>
      <w:r w:rsidR="005D3CAA">
        <w:rPr>
          <w:rFonts w:ascii="Arial" w:hAnsi="Arial" w:cs="Arial"/>
          <w:sz w:val="26"/>
          <w:szCs w:val="26"/>
          <w:lang w:val="en-US"/>
        </w:rPr>
        <w:t xml:space="preserve">to </w:t>
      </w:r>
      <w:r w:rsidR="008E736D">
        <w:rPr>
          <w:rFonts w:ascii="Arial" w:hAnsi="Arial" w:cs="Arial"/>
          <w:sz w:val="26"/>
          <w:szCs w:val="26"/>
          <w:lang w:val="en-US"/>
        </w:rPr>
        <w:t>details</w:t>
      </w:r>
      <w:r w:rsidRPr="00901863">
        <w:rPr>
          <w:rFonts w:ascii="Arial" w:hAnsi="Arial" w:cs="Arial"/>
          <w:sz w:val="26"/>
          <w:szCs w:val="26"/>
          <w:lang w:val="en-US"/>
        </w:rPr>
        <w:tab/>
      </w:r>
      <w:r w:rsidRPr="00901863">
        <w:rPr>
          <w:rFonts w:ascii="Arial" w:hAnsi="Arial" w:cs="Arial"/>
          <w:sz w:val="26"/>
          <w:szCs w:val="26"/>
          <w:lang w:val="en-US"/>
        </w:rPr>
        <w:tab/>
      </w:r>
      <w:r w:rsidRPr="00901863">
        <w:rPr>
          <w:rFonts w:ascii="Arial" w:hAnsi="Arial" w:cs="Arial"/>
          <w:sz w:val="26"/>
          <w:szCs w:val="26"/>
          <w:lang w:val="en-US"/>
        </w:rPr>
        <w:tab/>
      </w:r>
      <w:r w:rsidRPr="00901863">
        <w:rPr>
          <w:rFonts w:ascii="Arial" w:hAnsi="Arial" w:cs="Arial"/>
          <w:sz w:val="26"/>
          <w:szCs w:val="26"/>
          <w:lang w:val="en-US"/>
        </w:rPr>
        <w:tab/>
        <w:t>•</w:t>
      </w:r>
      <w:r w:rsidRPr="00901863">
        <w:rPr>
          <w:rFonts w:ascii="Arial" w:hAnsi="Arial" w:cs="Arial"/>
          <w:sz w:val="26"/>
          <w:szCs w:val="26"/>
          <w:lang w:val="en-US"/>
        </w:rPr>
        <w:tab/>
      </w:r>
      <w:r w:rsidR="00570CEE">
        <w:rPr>
          <w:rFonts w:ascii="Arial" w:hAnsi="Arial" w:cs="Arial"/>
          <w:sz w:val="26"/>
          <w:szCs w:val="26"/>
          <w:lang w:val="en-US"/>
        </w:rPr>
        <w:t>Documentation</w:t>
      </w:r>
      <w:r w:rsidRPr="00901863">
        <w:rPr>
          <w:rFonts w:ascii="Arial" w:hAnsi="Arial" w:cs="Arial"/>
          <w:sz w:val="26"/>
          <w:szCs w:val="26"/>
          <w:lang w:val="en-US"/>
        </w:rPr>
        <w:tab/>
      </w:r>
      <w:r w:rsidRPr="00901863">
        <w:rPr>
          <w:rFonts w:ascii="Arial" w:hAnsi="Arial" w:cs="Arial"/>
          <w:sz w:val="26"/>
          <w:szCs w:val="26"/>
          <w:lang w:val="en-US"/>
        </w:rPr>
        <w:tab/>
      </w:r>
      <w:r w:rsidRPr="00901863">
        <w:rPr>
          <w:rFonts w:ascii="Arial" w:hAnsi="Arial" w:cs="Arial"/>
          <w:sz w:val="26"/>
          <w:szCs w:val="26"/>
          <w:lang w:val="en-US"/>
        </w:rPr>
        <w:tab/>
      </w:r>
      <w:r w:rsidRPr="00901863">
        <w:rPr>
          <w:rFonts w:ascii="Arial" w:hAnsi="Arial" w:cs="Arial"/>
          <w:sz w:val="26"/>
          <w:szCs w:val="26"/>
          <w:lang w:val="en-US"/>
        </w:rPr>
        <w:tab/>
      </w:r>
    </w:p>
    <w:p w14:paraId="61566495" w14:textId="03A8E16F" w:rsidR="00596B03" w:rsidRPr="00901863" w:rsidRDefault="00D76CD6" w:rsidP="00901863">
      <w:pPr>
        <w:spacing w:after="0" w:line="240" w:lineRule="auto"/>
        <w:contextualSpacing/>
        <w:rPr>
          <w:rFonts w:ascii="Arial" w:hAnsi="Arial" w:cs="Arial"/>
          <w:sz w:val="26"/>
          <w:szCs w:val="26"/>
          <w:lang w:val="en-US"/>
        </w:rPr>
      </w:pPr>
      <w:r w:rsidRPr="00901863">
        <w:rPr>
          <w:rFonts w:ascii="Arial" w:hAnsi="Arial" w:cs="Arial"/>
          <w:sz w:val="26"/>
          <w:szCs w:val="26"/>
          <w:lang w:val="en-US"/>
        </w:rPr>
        <w:t>•</w:t>
      </w:r>
      <w:r w:rsidRPr="00901863">
        <w:rPr>
          <w:rFonts w:ascii="Arial" w:hAnsi="Arial" w:cs="Arial"/>
          <w:sz w:val="26"/>
          <w:szCs w:val="26"/>
          <w:lang w:val="en-US"/>
        </w:rPr>
        <w:tab/>
      </w:r>
      <w:r w:rsidR="00AB392D">
        <w:rPr>
          <w:rFonts w:ascii="Arial" w:hAnsi="Arial" w:cs="Arial"/>
          <w:sz w:val="26"/>
          <w:szCs w:val="26"/>
          <w:lang w:val="en-US"/>
        </w:rPr>
        <w:t>Critical Thinking</w:t>
      </w:r>
      <w:r w:rsidR="008E736D">
        <w:rPr>
          <w:rFonts w:ascii="Arial" w:hAnsi="Arial" w:cs="Arial"/>
          <w:sz w:val="26"/>
          <w:szCs w:val="26"/>
          <w:lang w:val="en-US"/>
        </w:rPr>
        <w:tab/>
      </w:r>
      <w:r w:rsidR="008E736D">
        <w:rPr>
          <w:rFonts w:ascii="Arial" w:hAnsi="Arial" w:cs="Arial"/>
          <w:sz w:val="26"/>
          <w:szCs w:val="26"/>
          <w:lang w:val="en-US"/>
        </w:rPr>
        <w:tab/>
      </w:r>
      <w:r w:rsidRPr="00901863">
        <w:rPr>
          <w:rFonts w:ascii="Arial" w:hAnsi="Arial" w:cs="Arial"/>
          <w:sz w:val="26"/>
          <w:szCs w:val="26"/>
          <w:lang w:val="en-US"/>
        </w:rPr>
        <w:tab/>
      </w:r>
      <w:r w:rsidRPr="00901863">
        <w:rPr>
          <w:rFonts w:ascii="Arial" w:hAnsi="Arial" w:cs="Arial"/>
          <w:sz w:val="26"/>
          <w:szCs w:val="26"/>
          <w:lang w:val="en-US"/>
        </w:rPr>
        <w:tab/>
      </w:r>
      <w:r w:rsidRPr="00901863">
        <w:rPr>
          <w:rFonts w:ascii="Arial" w:hAnsi="Arial" w:cs="Arial"/>
          <w:sz w:val="26"/>
          <w:szCs w:val="26"/>
          <w:lang w:val="en-US"/>
        </w:rPr>
        <w:tab/>
        <w:t>•</w:t>
      </w:r>
      <w:r w:rsidRPr="00901863">
        <w:rPr>
          <w:rFonts w:ascii="Arial" w:hAnsi="Arial" w:cs="Arial"/>
          <w:sz w:val="26"/>
          <w:szCs w:val="26"/>
          <w:lang w:val="en-US"/>
        </w:rPr>
        <w:tab/>
      </w:r>
      <w:r w:rsidR="00570CEE">
        <w:rPr>
          <w:rFonts w:ascii="Arial" w:hAnsi="Arial" w:cs="Arial"/>
          <w:sz w:val="26"/>
          <w:szCs w:val="26"/>
          <w:lang w:val="en-US"/>
        </w:rPr>
        <w:t xml:space="preserve">Team </w:t>
      </w:r>
      <w:r w:rsidR="0013783D">
        <w:rPr>
          <w:rFonts w:ascii="Arial" w:hAnsi="Arial" w:cs="Arial"/>
          <w:sz w:val="26"/>
          <w:szCs w:val="26"/>
          <w:lang w:val="en-US"/>
        </w:rPr>
        <w:t>working</w:t>
      </w:r>
    </w:p>
    <w:p w14:paraId="4A5D8AA9" w14:textId="3AC3186A" w:rsidR="00596B03" w:rsidRPr="00901863" w:rsidRDefault="00D76CD6" w:rsidP="00901863">
      <w:pPr>
        <w:spacing w:after="0" w:line="240" w:lineRule="auto"/>
        <w:contextualSpacing/>
        <w:rPr>
          <w:rFonts w:ascii="Arial" w:hAnsi="Arial" w:cs="Arial"/>
          <w:sz w:val="26"/>
          <w:szCs w:val="26"/>
          <w:lang w:val="en-US"/>
        </w:rPr>
      </w:pPr>
      <w:r w:rsidRPr="00901863">
        <w:rPr>
          <w:rFonts w:ascii="Arial" w:hAnsi="Arial" w:cs="Arial"/>
          <w:sz w:val="26"/>
          <w:szCs w:val="26"/>
          <w:lang w:val="en-US"/>
        </w:rPr>
        <w:t>•</w:t>
      </w:r>
      <w:r w:rsidRPr="00901863">
        <w:rPr>
          <w:rFonts w:ascii="Arial" w:hAnsi="Arial" w:cs="Arial"/>
          <w:sz w:val="26"/>
          <w:szCs w:val="26"/>
          <w:lang w:val="en-US"/>
        </w:rPr>
        <w:tab/>
        <w:t xml:space="preserve">Problem solving </w:t>
      </w:r>
      <w:r w:rsidR="00AB392D">
        <w:rPr>
          <w:rFonts w:ascii="Arial" w:hAnsi="Arial" w:cs="Arial"/>
          <w:sz w:val="26"/>
          <w:szCs w:val="26"/>
          <w:lang w:val="en-US"/>
        </w:rPr>
        <w:tab/>
      </w:r>
      <w:r w:rsidR="00AB392D">
        <w:rPr>
          <w:rFonts w:ascii="Arial" w:hAnsi="Arial" w:cs="Arial"/>
          <w:sz w:val="26"/>
          <w:szCs w:val="26"/>
          <w:lang w:val="en-US"/>
        </w:rPr>
        <w:tab/>
      </w:r>
      <w:r w:rsidRPr="00901863">
        <w:rPr>
          <w:rFonts w:ascii="Arial" w:hAnsi="Arial" w:cs="Arial"/>
          <w:sz w:val="26"/>
          <w:szCs w:val="26"/>
          <w:lang w:val="en-US"/>
        </w:rPr>
        <w:tab/>
      </w:r>
      <w:r w:rsidRPr="00901863">
        <w:rPr>
          <w:rFonts w:ascii="Arial" w:hAnsi="Arial" w:cs="Arial"/>
          <w:sz w:val="26"/>
          <w:szCs w:val="26"/>
          <w:lang w:val="en-US"/>
        </w:rPr>
        <w:tab/>
      </w:r>
      <w:r w:rsidRPr="00901863">
        <w:rPr>
          <w:rFonts w:ascii="Arial" w:hAnsi="Arial" w:cs="Arial"/>
          <w:sz w:val="26"/>
          <w:szCs w:val="26"/>
          <w:lang w:val="en-US"/>
        </w:rPr>
        <w:tab/>
        <w:t>•</w:t>
      </w:r>
      <w:r w:rsidRPr="00901863">
        <w:rPr>
          <w:rFonts w:ascii="Arial" w:hAnsi="Arial" w:cs="Arial"/>
          <w:sz w:val="26"/>
          <w:szCs w:val="26"/>
          <w:lang w:val="en-US"/>
        </w:rPr>
        <w:tab/>
        <w:t>Analy</w:t>
      </w:r>
      <w:r w:rsidR="007C7652">
        <w:rPr>
          <w:rFonts w:ascii="Arial" w:hAnsi="Arial" w:cs="Arial"/>
          <w:sz w:val="26"/>
          <w:szCs w:val="26"/>
          <w:lang w:val="en-US"/>
        </w:rPr>
        <w:t>zing information</w:t>
      </w:r>
    </w:p>
    <w:p w14:paraId="0A23ABEA" w14:textId="6225BA1E" w:rsidR="00596B03" w:rsidRPr="00901863" w:rsidRDefault="00D76CD6" w:rsidP="00901863">
      <w:pPr>
        <w:spacing w:after="0" w:line="240" w:lineRule="auto"/>
        <w:contextualSpacing/>
        <w:rPr>
          <w:rFonts w:ascii="Arial" w:hAnsi="Arial" w:cs="Arial"/>
          <w:sz w:val="26"/>
          <w:szCs w:val="26"/>
          <w:lang w:val="en-US"/>
        </w:rPr>
      </w:pPr>
      <w:r w:rsidRPr="00901863">
        <w:rPr>
          <w:rFonts w:ascii="Arial" w:hAnsi="Arial" w:cs="Arial"/>
          <w:sz w:val="26"/>
          <w:szCs w:val="26"/>
          <w:lang w:val="en-US"/>
        </w:rPr>
        <w:t>•</w:t>
      </w:r>
      <w:r w:rsidRPr="00901863">
        <w:rPr>
          <w:rFonts w:ascii="Arial" w:hAnsi="Arial" w:cs="Arial"/>
          <w:sz w:val="26"/>
          <w:szCs w:val="26"/>
          <w:lang w:val="en-US"/>
        </w:rPr>
        <w:tab/>
      </w:r>
      <w:r w:rsidR="005D3CAA">
        <w:rPr>
          <w:rFonts w:ascii="Arial" w:hAnsi="Arial" w:cs="Arial"/>
          <w:sz w:val="26"/>
          <w:szCs w:val="26"/>
          <w:lang w:val="en-US"/>
        </w:rPr>
        <w:t xml:space="preserve">Organization </w:t>
      </w:r>
      <w:r w:rsidRPr="00901863">
        <w:rPr>
          <w:rFonts w:ascii="Arial" w:hAnsi="Arial" w:cs="Arial"/>
          <w:sz w:val="26"/>
          <w:szCs w:val="26"/>
          <w:lang w:val="en-US"/>
        </w:rPr>
        <w:tab/>
      </w:r>
      <w:r w:rsidRPr="00901863">
        <w:rPr>
          <w:rFonts w:ascii="Arial" w:hAnsi="Arial" w:cs="Arial"/>
          <w:sz w:val="26"/>
          <w:szCs w:val="26"/>
          <w:lang w:val="en-US"/>
        </w:rPr>
        <w:tab/>
      </w:r>
      <w:r w:rsidRPr="00901863">
        <w:rPr>
          <w:rFonts w:ascii="Arial" w:hAnsi="Arial" w:cs="Arial"/>
          <w:sz w:val="26"/>
          <w:szCs w:val="26"/>
          <w:lang w:val="en-US"/>
        </w:rPr>
        <w:tab/>
      </w:r>
      <w:r w:rsidRPr="00901863">
        <w:rPr>
          <w:rFonts w:ascii="Arial" w:hAnsi="Arial" w:cs="Arial"/>
          <w:sz w:val="26"/>
          <w:szCs w:val="26"/>
          <w:lang w:val="en-US"/>
        </w:rPr>
        <w:tab/>
      </w:r>
      <w:r w:rsidRPr="00901863">
        <w:rPr>
          <w:rFonts w:ascii="Arial" w:hAnsi="Arial" w:cs="Arial"/>
          <w:sz w:val="26"/>
          <w:szCs w:val="26"/>
          <w:lang w:val="en-US"/>
        </w:rPr>
        <w:tab/>
        <w:t>•</w:t>
      </w:r>
      <w:r w:rsidRPr="00901863">
        <w:rPr>
          <w:rFonts w:ascii="Arial" w:hAnsi="Arial" w:cs="Arial"/>
          <w:sz w:val="26"/>
          <w:szCs w:val="26"/>
          <w:lang w:val="en-US"/>
        </w:rPr>
        <w:tab/>
      </w:r>
      <w:r w:rsidR="00572A60">
        <w:rPr>
          <w:rFonts w:ascii="Arial" w:hAnsi="Arial" w:cs="Arial"/>
          <w:sz w:val="26"/>
          <w:szCs w:val="26"/>
          <w:lang w:val="en-US"/>
        </w:rPr>
        <w:t>Achievement oriented</w:t>
      </w:r>
    </w:p>
    <w:p w14:paraId="7277290E" w14:textId="77777777" w:rsidR="00DC2757" w:rsidRPr="00901863" w:rsidRDefault="00DC2757">
      <w:pPr>
        <w:spacing w:after="0"/>
        <w:rPr>
          <w:rFonts w:ascii="Arial" w:hAnsi="Arial" w:cs="Arial"/>
          <w:sz w:val="26"/>
          <w:szCs w:val="26"/>
          <w:lang w:val="en-US"/>
        </w:rPr>
      </w:pPr>
    </w:p>
    <w:p w14:paraId="17B4B3C2" w14:textId="1719CCC4" w:rsidR="00596B03" w:rsidRPr="00D76CD6" w:rsidRDefault="000B2565">
      <w:pPr>
        <w:spacing w:after="0"/>
        <w:rPr>
          <w:rFonts w:ascii="Arial" w:hAnsi="Arial" w:cs="Arial"/>
          <w:sz w:val="26"/>
          <w:szCs w:val="26"/>
          <w:u w:val="single"/>
          <w:lang w:val="en-US"/>
        </w:rPr>
      </w:pPr>
      <w:r>
        <w:rPr>
          <w:rFonts w:ascii="Arial" w:hAnsi="Arial" w:cs="Arial"/>
          <w:b/>
          <w:sz w:val="26"/>
          <w:szCs w:val="26"/>
          <w:u w:val="single"/>
          <w:lang w:val="en-US"/>
        </w:rPr>
        <w:t>Employment History</w:t>
      </w:r>
    </w:p>
    <w:p w14:paraId="4E0A587A" w14:textId="35C8D7EC" w:rsidR="00AB392D" w:rsidRPr="001B2F2B" w:rsidRDefault="00AB392D">
      <w:pPr>
        <w:spacing w:after="0"/>
        <w:rPr>
          <w:rFonts w:ascii="Arial" w:hAnsi="Arial" w:cs="Arial"/>
          <w:bCs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>STATUTORY AUDITOR</w:t>
      </w:r>
      <w:r w:rsidRPr="00901863">
        <w:rPr>
          <w:rFonts w:ascii="Arial" w:hAnsi="Arial" w:cs="Arial"/>
          <w:sz w:val="26"/>
          <w:szCs w:val="26"/>
          <w:lang w:val="en-US"/>
        </w:rPr>
        <w:t xml:space="preserve"> |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  <w:r w:rsidR="001B2F2B">
        <w:rPr>
          <w:rFonts w:ascii="Arial" w:hAnsi="Arial" w:cs="Arial"/>
          <w:sz w:val="26"/>
          <w:szCs w:val="26"/>
          <w:lang w:val="en-US"/>
        </w:rPr>
        <w:t>Colombia</w:t>
      </w:r>
      <w:r>
        <w:rPr>
          <w:rFonts w:ascii="Arial" w:hAnsi="Arial" w:cs="Arial"/>
          <w:b/>
          <w:sz w:val="26"/>
          <w:szCs w:val="26"/>
          <w:lang w:val="en-US"/>
        </w:rPr>
        <w:t xml:space="preserve"> </w:t>
      </w:r>
      <w:r>
        <w:rPr>
          <w:rFonts w:ascii="Arial" w:hAnsi="Arial" w:cs="Arial"/>
          <w:b/>
          <w:sz w:val="26"/>
          <w:szCs w:val="26"/>
          <w:lang w:val="en-US"/>
        </w:rPr>
        <w:tab/>
      </w:r>
      <w:r>
        <w:rPr>
          <w:rFonts w:ascii="Arial" w:hAnsi="Arial" w:cs="Arial"/>
          <w:b/>
          <w:sz w:val="26"/>
          <w:szCs w:val="26"/>
          <w:lang w:val="en-US"/>
        </w:rPr>
        <w:tab/>
      </w:r>
      <w:r>
        <w:rPr>
          <w:rFonts w:ascii="Arial" w:hAnsi="Arial" w:cs="Arial"/>
          <w:b/>
          <w:sz w:val="26"/>
          <w:szCs w:val="26"/>
          <w:lang w:val="en-US"/>
        </w:rPr>
        <w:tab/>
      </w:r>
      <w:r>
        <w:rPr>
          <w:rFonts w:ascii="Arial" w:hAnsi="Arial" w:cs="Arial"/>
          <w:b/>
          <w:sz w:val="26"/>
          <w:szCs w:val="26"/>
          <w:lang w:val="en-US"/>
        </w:rPr>
        <w:tab/>
      </w:r>
      <w:r>
        <w:rPr>
          <w:rFonts w:ascii="Arial" w:hAnsi="Arial" w:cs="Arial"/>
          <w:b/>
          <w:sz w:val="26"/>
          <w:szCs w:val="26"/>
          <w:lang w:val="en-US"/>
        </w:rPr>
        <w:tab/>
      </w:r>
      <w:r>
        <w:rPr>
          <w:rFonts w:ascii="Arial" w:hAnsi="Arial" w:cs="Arial"/>
          <w:b/>
          <w:sz w:val="26"/>
          <w:szCs w:val="26"/>
          <w:lang w:val="en-US"/>
        </w:rPr>
        <w:tab/>
      </w:r>
      <w:r>
        <w:rPr>
          <w:rFonts w:ascii="Arial" w:hAnsi="Arial" w:cs="Arial"/>
          <w:b/>
          <w:sz w:val="26"/>
          <w:szCs w:val="26"/>
          <w:lang w:val="en-US"/>
        </w:rPr>
        <w:tab/>
      </w:r>
      <w:r w:rsidR="001B2F2B">
        <w:rPr>
          <w:rFonts w:ascii="Arial" w:hAnsi="Arial" w:cs="Arial"/>
          <w:bCs/>
          <w:sz w:val="26"/>
          <w:szCs w:val="26"/>
          <w:lang w:val="en-US"/>
        </w:rPr>
        <w:t>(</w:t>
      </w:r>
      <w:r w:rsidR="00921EB1">
        <w:rPr>
          <w:rFonts w:ascii="Arial" w:hAnsi="Arial" w:cs="Arial"/>
          <w:bCs/>
          <w:sz w:val="26"/>
          <w:szCs w:val="26"/>
          <w:lang w:val="en-US"/>
        </w:rPr>
        <w:t>12/</w:t>
      </w:r>
      <w:r w:rsidR="001B2F2B">
        <w:rPr>
          <w:rFonts w:ascii="Arial" w:hAnsi="Arial" w:cs="Arial"/>
          <w:bCs/>
          <w:sz w:val="26"/>
          <w:szCs w:val="26"/>
          <w:lang w:val="en-US"/>
        </w:rPr>
        <w:t>201</w:t>
      </w:r>
      <w:r w:rsidR="00921EB1">
        <w:rPr>
          <w:rFonts w:ascii="Arial" w:hAnsi="Arial" w:cs="Arial"/>
          <w:bCs/>
          <w:sz w:val="26"/>
          <w:szCs w:val="26"/>
          <w:lang w:val="en-US"/>
        </w:rPr>
        <w:t>5</w:t>
      </w:r>
      <w:r w:rsidR="001B2F2B">
        <w:rPr>
          <w:rFonts w:ascii="Arial" w:hAnsi="Arial" w:cs="Arial"/>
          <w:bCs/>
          <w:sz w:val="26"/>
          <w:szCs w:val="26"/>
          <w:lang w:val="en-US"/>
        </w:rPr>
        <w:t xml:space="preserve"> – </w:t>
      </w:r>
      <w:r w:rsidR="00921EB1">
        <w:rPr>
          <w:rFonts w:ascii="Arial" w:hAnsi="Arial" w:cs="Arial"/>
          <w:bCs/>
          <w:sz w:val="26"/>
          <w:szCs w:val="26"/>
          <w:lang w:val="en-US"/>
        </w:rPr>
        <w:t>2/</w:t>
      </w:r>
      <w:r w:rsidR="001B2F2B">
        <w:rPr>
          <w:rFonts w:ascii="Arial" w:hAnsi="Arial" w:cs="Arial"/>
          <w:bCs/>
          <w:sz w:val="26"/>
          <w:szCs w:val="26"/>
          <w:lang w:val="en-US"/>
        </w:rPr>
        <w:t>2023)</w:t>
      </w:r>
    </w:p>
    <w:p w14:paraId="1027FE6A" w14:textId="429BD03A" w:rsidR="004D0900" w:rsidRPr="004D0900" w:rsidRDefault="004D0900" w:rsidP="004D0900">
      <w:pPr>
        <w:spacing w:after="0"/>
        <w:rPr>
          <w:rFonts w:ascii="Arial" w:hAnsi="Arial" w:cs="Arial"/>
          <w:bCs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>MANAGEMENT CONTROLLER</w:t>
      </w:r>
      <w:r>
        <w:rPr>
          <w:rFonts w:ascii="Arial" w:hAnsi="Arial" w:cs="Arial"/>
          <w:b/>
          <w:sz w:val="26"/>
          <w:szCs w:val="26"/>
          <w:lang w:val="en-US"/>
        </w:rPr>
        <w:t xml:space="preserve"> </w:t>
      </w:r>
      <w:r w:rsidRPr="00901863">
        <w:rPr>
          <w:rFonts w:ascii="Arial" w:hAnsi="Arial" w:cs="Arial"/>
          <w:sz w:val="26"/>
          <w:szCs w:val="26"/>
          <w:lang w:val="en-US"/>
        </w:rPr>
        <w:t>|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  <w:r w:rsidR="00921EB1">
        <w:rPr>
          <w:rFonts w:ascii="Arial" w:hAnsi="Arial" w:cs="Arial"/>
          <w:b/>
          <w:sz w:val="26"/>
          <w:szCs w:val="26"/>
          <w:lang w:val="en-US"/>
        </w:rPr>
        <w:t xml:space="preserve">Wunderman Thompson </w:t>
      </w:r>
      <w:r w:rsidR="00921EB1" w:rsidRPr="00921EB1">
        <w:rPr>
          <w:rFonts w:ascii="Arial" w:hAnsi="Arial" w:cs="Arial"/>
          <w:bCs/>
          <w:sz w:val="26"/>
          <w:szCs w:val="26"/>
          <w:lang w:val="en-US"/>
        </w:rPr>
        <w:t>|</w:t>
      </w:r>
      <w:r w:rsidR="00921EB1">
        <w:rPr>
          <w:rFonts w:ascii="Arial" w:hAnsi="Arial" w:cs="Arial"/>
          <w:bCs/>
          <w:sz w:val="26"/>
          <w:szCs w:val="26"/>
          <w:lang w:val="en-US"/>
        </w:rPr>
        <w:t xml:space="preserve"> </w:t>
      </w:r>
      <w:r>
        <w:rPr>
          <w:rFonts w:ascii="Arial" w:hAnsi="Arial" w:cs="Arial"/>
          <w:sz w:val="26"/>
          <w:szCs w:val="26"/>
          <w:lang w:val="en-US"/>
        </w:rPr>
        <w:t>Colombia</w:t>
      </w:r>
      <w:r>
        <w:rPr>
          <w:rFonts w:ascii="Arial" w:hAnsi="Arial" w:cs="Arial"/>
          <w:b/>
          <w:sz w:val="26"/>
          <w:szCs w:val="26"/>
          <w:lang w:val="en-US"/>
        </w:rPr>
        <w:tab/>
      </w:r>
      <w:r>
        <w:rPr>
          <w:rFonts w:ascii="Arial" w:hAnsi="Arial" w:cs="Arial"/>
          <w:bCs/>
          <w:sz w:val="26"/>
          <w:szCs w:val="26"/>
          <w:lang w:val="en-US"/>
        </w:rPr>
        <w:t>(</w:t>
      </w:r>
      <w:r>
        <w:rPr>
          <w:rFonts w:ascii="Arial" w:hAnsi="Arial" w:cs="Arial"/>
          <w:bCs/>
          <w:sz w:val="26"/>
          <w:szCs w:val="26"/>
          <w:lang w:val="en-US"/>
        </w:rPr>
        <w:t>6</w:t>
      </w:r>
      <w:r>
        <w:rPr>
          <w:rFonts w:ascii="Arial" w:hAnsi="Arial" w:cs="Arial"/>
          <w:bCs/>
          <w:sz w:val="26"/>
          <w:szCs w:val="26"/>
          <w:lang w:val="en-US"/>
        </w:rPr>
        <w:t>/201</w:t>
      </w:r>
      <w:r>
        <w:rPr>
          <w:rFonts w:ascii="Arial" w:hAnsi="Arial" w:cs="Arial"/>
          <w:bCs/>
          <w:sz w:val="26"/>
          <w:szCs w:val="26"/>
          <w:lang w:val="en-US"/>
        </w:rPr>
        <w:t>5</w:t>
      </w:r>
      <w:r>
        <w:rPr>
          <w:rFonts w:ascii="Arial" w:hAnsi="Arial" w:cs="Arial"/>
          <w:bCs/>
          <w:sz w:val="26"/>
          <w:szCs w:val="26"/>
          <w:lang w:val="en-US"/>
        </w:rPr>
        <w:t xml:space="preserve"> – 11/2015)</w:t>
      </w:r>
    </w:p>
    <w:p w14:paraId="6957D23E" w14:textId="203BB312" w:rsidR="004D0900" w:rsidRDefault="004D0900" w:rsidP="004D0900">
      <w:pPr>
        <w:spacing w:after="0"/>
        <w:rPr>
          <w:rFonts w:ascii="Arial" w:hAnsi="Arial" w:cs="Arial"/>
          <w:bCs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>AUDIT</w:t>
      </w:r>
      <w:r>
        <w:rPr>
          <w:rFonts w:ascii="Arial" w:hAnsi="Arial" w:cs="Arial"/>
          <w:b/>
          <w:sz w:val="26"/>
          <w:szCs w:val="26"/>
          <w:lang w:val="en-US"/>
        </w:rPr>
        <w:t xml:space="preserve"> SUPERVISOR</w:t>
      </w:r>
      <w:r w:rsidR="00921EB1">
        <w:rPr>
          <w:rFonts w:ascii="Arial" w:hAnsi="Arial" w:cs="Arial"/>
          <w:b/>
          <w:sz w:val="26"/>
          <w:szCs w:val="26"/>
          <w:lang w:val="en-US"/>
        </w:rPr>
        <w:t xml:space="preserve"> </w:t>
      </w:r>
      <w:r w:rsidR="00921EB1" w:rsidRPr="00921EB1">
        <w:rPr>
          <w:rFonts w:ascii="Arial" w:hAnsi="Arial" w:cs="Arial"/>
          <w:bCs/>
          <w:sz w:val="26"/>
          <w:szCs w:val="26"/>
          <w:lang w:val="en-US"/>
        </w:rPr>
        <w:t>|</w:t>
      </w:r>
      <w:r w:rsidR="00921EB1">
        <w:rPr>
          <w:rFonts w:ascii="Arial" w:hAnsi="Arial" w:cs="Arial"/>
          <w:b/>
          <w:sz w:val="26"/>
          <w:szCs w:val="26"/>
          <w:lang w:val="en-US"/>
        </w:rPr>
        <w:tab/>
        <w:t xml:space="preserve">Wunderman Thompson </w:t>
      </w:r>
      <w:r w:rsidR="00921EB1" w:rsidRPr="00921EB1">
        <w:rPr>
          <w:rFonts w:ascii="Arial" w:hAnsi="Arial" w:cs="Arial"/>
          <w:bCs/>
          <w:sz w:val="26"/>
          <w:szCs w:val="26"/>
          <w:lang w:val="en-US"/>
        </w:rPr>
        <w:t>|</w:t>
      </w:r>
      <w:r w:rsidR="00921EB1">
        <w:rPr>
          <w:rFonts w:ascii="Arial" w:hAnsi="Arial" w:cs="Arial"/>
          <w:b/>
          <w:sz w:val="26"/>
          <w:szCs w:val="26"/>
          <w:lang w:val="en-US"/>
        </w:rPr>
        <w:t xml:space="preserve"> </w:t>
      </w:r>
      <w:r w:rsidR="00921EB1" w:rsidRPr="00921EB1">
        <w:rPr>
          <w:rFonts w:ascii="Arial" w:hAnsi="Arial" w:cs="Arial"/>
          <w:bCs/>
          <w:sz w:val="26"/>
          <w:szCs w:val="26"/>
          <w:lang w:val="en-US"/>
        </w:rPr>
        <w:t>Colombia</w:t>
      </w:r>
      <w:r>
        <w:rPr>
          <w:rFonts w:ascii="Arial" w:hAnsi="Arial" w:cs="Arial"/>
          <w:b/>
          <w:sz w:val="26"/>
          <w:szCs w:val="26"/>
          <w:lang w:val="en-US"/>
        </w:rPr>
        <w:tab/>
      </w:r>
      <w:r>
        <w:rPr>
          <w:rFonts w:ascii="Arial" w:hAnsi="Arial" w:cs="Arial"/>
          <w:b/>
          <w:sz w:val="26"/>
          <w:szCs w:val="26"/>
          <w:lang w:val="en-US"/>
        </w:rPr>
        <w:tab/>
      </w:r>
      <w:proofErr w:type="gramStart"/>
      <w:r>
        <w:rPr>
          <w:rFonts w:ascii="Arial" w:hAnsi="Arial" w:cs="Arial"/>
          <w:b/>
          <w:sz w:val="26"/>
          <w:szCs w:val="26"/>
          <w:lang w:val="en-US"/>
        </w:rPr>
        <w:tab/>
      </w:r>
      <w:r w:rsidR="00921EB1">
        <w:rPr>
          <w:rFonts w:ascii="Arial" w:hAnsi="Arial" w:cs="Arial"/>
          <w:b/>
          <w:sz w:val="26"/>
          <w:szCs w:val="26"/>
          <w:lang w:val="en-US"/>
        </w:rPr>
        <w:t xml:space="preserve">  </w:t>
      </w:r>
      <w:r>
        <w:rPr>
          <w:rFonts w:ascii="Arial" w:hAnsi="Arial" w:cs="Arial"/>
          <w:bCs/>
          <w:sz w:val="26"/>
          <w:szCs w:val="26"/>
          <w:lang w:val="en-US"/>
        </w:rPr>
        <w:t>(</w:t>
      </w:r>
      <w:proofErr w:type="gramEnd"/>
      <w:r>
        <w:rPr>
          <w:rFonts w:ascii="Arial" w:hAnsi="Arial" w:cs="Arial"/>
          <w:bCs/>
          <w:sz w:val="26"/>
          <w:szCs w:val="26"/>
          <w:lang w:val="en-US"/>
        </w:rPr>
        <w:t xml:space="preserve">8/2013 – </w:t>
      </w:r>
      <w:r w:rsidR="00921EB1">
        <w:rPr>
          <w:rFonts w:ascii="Arial" w:hAnsi="Arial" w:cs="Arial"/>
          <w:bCs/>
          <w:sz w:val="26"/>
          <w:szCs w:val="26"/>
          <w:lang w:val="en-US"/>
        </w:rPr>
        <w:t>5</w:t>
      </w:r>
      <w:r>
        <w:rPr>
          <w:rFonts w:ascii="Arial" w:hAnsi="Arial" w:cs="Arial"/>
          <w:bCs/>
          <w:sz w:val="26"/>
          <w:szCs w:val="26"/>
          <w:lang w:val="en-US"/>
        </w:rPr>
        <w:t>/2015)</w:t>
      </w:r>
    </w:p>
    <w:p w14:paraId="2AAFE305" w14:textId="7FA26FA5" w:rsidR="00921EB1" w:rsidRPr="00921EB1" w:rsidRDefault="00921EB1" w:rsidP="004D0900">
      <w:pPr>
        <w:spacing w:after="0"/>
        <w:rPr>
          <w:rFonts w:ascii="Arial" w:hAnsi="Arial" w:cs="Arial"/>
          <w:bCs/>
          <w:sz w:val="26"/>
          <w:szCs w:val="26"/>
        </w:rPr>
      </w:pPr>
      <w:r w:rsidRPr="00921EB1">
        <w:rPr>
          <w:rFonts w:ascii="Arial" w:hAnsi="Arial" w:cs="Arial"/>
          <w:b/>
          <w:sz w:val="26"/>
          <w:szCs w:val="26"/>
        </w:rPr>
        <w:t>INTERNAL CONTROL SENIOR MANAGER</w:t>
      </w:r>
      <w:r w:rsidRPr="00921EB1">
        <w:rPr>
          <w:rFonts w:ascii="Arial" w:hAnsi="Arial" w:cs="Arial"/>
          <w:bCs/>
          <w:sz w:val="26"/>
          <w:szCs w:val="26"/>
        </w:rPr>
        <w:t xml:space="preserve"> | Adidas | Colombia</w:t>
      </w:r>
      <w:r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ab/>
      </w:r>
      <w:r>
        <w:rPr>
          <w:rFonts w:ascii="Arial" w:hAnsi="Arial" w:cs="Arial"/>
          <w:bCs/>
          <w:sz w:val="26"/>
          <w:szCs w:val="26"/>
        </w:rPr>
        <w:tab/>
        <w:t xml:space="preserve">  (7/2012 – 3/2013)</w:t>
      </w:r>
    </w:p>
    <w:p w14:paraId="70A6667F" w14:textId="7E43DD34" w:rsidR="001B2F2B" w:rsidRDefault="00921EB1">
      <w:pPr>
        <w:spacing w:after="0"/>
        <w:rPr>
          <w:rFonts w:ascii="Arial" w:hAnsi="Arial" w:cs="Arial"/>
          <w:bCs/>
          <w:sz w:val="26"/>
          <w:szCs w:val="26"/>
          <w:lang w:val="en-US"/>
        </w:rPr>
      </w:pPr>
      <w:r w:rsidRPr="00921EB1">
        <w:rPr>
          <w:rFonts w:ascii="Arial" w:hAnsi="Arial" w:cs="Arial"/>
          <w:b/>
          <w:sz w:val="26"/>
          <w:szCs w:val="26"/>
          <w:lang w:val="en-US"/>
        </w:rPr>
        <w:t xml:space="preserve">AUDIT COORDINATOR </w:t>
      </w:r>
      <w:r w:rsidRPr="00C72EA6">
        <w:rPr>
          <w:rFonts w:ascii="Arial" w:hAnsi="Arial" w:cs="Arial"/>
          <w:bCs/>
          <w:sz w:val="26"/>
          <w:szCs w:val="26"/>
          <w:lang w:val="en-US"/>
        </w:rPr>
        <w:t>|</w:t>
      </w:r>
      <w:r w:rsidRPr="00921EB1">
        <w:rPr>
          <w:rFonts w:ascii="Arial" w:hAnsi="Arial" w:cs="Arial"/>
          <w:b/>
          <w:sz w:val="26"/>
          <w:szCs w:val="26"/>
          <w:lang w:val="en-US"/>
        </w:rPr>
        <w:t xml:space="preserve"> CORPACERO GROUP </w:t>
      </w:r>
      <w:r w:rsidRPr="00C72EA6">
        <w:rPr>
          <w:rFonts w:ascii="Arial" w:hAnsi="Arial" w:cs="Arial"/>
          <w:bCs/>
          <w:sz w:val="26"/>
          <w:szCs w:val="26"/>
          <w:lang w:val="en-US"/>
        </w:rPr>
        <w:t>|</w:t>
      </w:r>
      <w:r w:rsidRPr="00921EB1">
        <w:rPr>
          <w:rFonts w:ascii="Arial" w:hAnsi="Arial" w:cs="Arial"/>
          <w:b/>
          <w:sz w:val="26"/>
          <w:szCs w:val="26"/>
          <w:lang w:val="en-US"/>
        </w:rPr>
        <w:t xml:space="preserve"> </w:t>
      </w:r>
      <w:r>
        <w:rPr>
          <w:rFonts w:ascii="Arial" w:hAnsi="Arial" w:cs="Arial"/>
          <w:bCs/>
          <w:sz w:val="26"/>
          <w:szCs w:val="26"/>
          <w:lang w:val="en-US"/>
        </w:rPr>
        <w:t>Colombia</w:t>
      </w:r>
      <w:r>
        <w:rPr>
          <w:rFonts w:ascii="Arial" w:hAnsi="Arial" w:cs="Arial"/>
          <w:bCs/>
          <w:sz w:val="26"/>
          <w:szCs w:val="26"/>
          <w:lang w:val="en-US"/>
        </w:rPr>
        <w:tab/>
      </w:r>
      <w:r>
        <w:rPr>
          <w:rFonts w:ascii="Arial" w:hAnsi="Arial" w:cs="Arial"/>
          <w:bCs/>
          <w:sz w:val="26"/>
          <w:szCs w:val="26"/>
          <w:lang w:val="en-US"/>
        </w:rPr>
        <w:tab/>
      </w:r>
      <w:proofErr w:type="gramStart"/>
      <w:r>
        <w:rPr>
          <w:rFonts w:ascii="Arial" w:hAnsi="Arial" w:cs="Arial"/>
          <w:bCs/>
          <w:sz w:val="26"/>
          <w:szCs w:val="26"/>
          <w:lang w:val="en-US"/>
        </w:rPr>
        <w:tab/>
        <w:t xml:space="preserve">  (</w:t>
      </w:r>
      <w:proofErr w:type="gramEnd"/>
      <w:r>
        <w:rPr>
          <w:rFonts w:ascii="Arial" w:hAnsi="Arial" w:cs="Arial"/>
          <w:bCs/>
          <w:sz w:val="26"/>
          <w:szCs w:val="26"/>
          <w:lang w:val="en-US"/>
        </w:rPr>
        <w:t>7/2009 – 9/2011)</w:t>
      </w:r>
    </w:p>
    <w:p w14:paraId="5FDA5DDE" w14:textId="09EB5E89" w:rsidR="00C72EA6" w:rsidRDefault="00C72EA6">
      <w:pPr>
        <w:spacing w:after="0"/>
        <w:rPr>
          <w:rFonts w:ascii="Arial" w:hAnsi="Arial" w:cs="Arial"/>
          <w:bCs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 xml:space="preserve">ASSURANCE ASSOCIATE </w:t>
      </w:r>
      <w:r w:rsidRPr="00C72EA6">
        <w:rPr>
          <w:rFonts w:ascii="Arial" w:hAnsi="Arial" w:cs="Arial"/>
          <w:bCs/>
          <w:sz w:val="26"/>
          <w:szCs w:val="26"/>
          <w:lang w:val="en-US"/>
        </w:rPr>
        <w:t>|</w:t>
      </w:r>
      <w:r>
        <w:rPr>
          <w:rFonts w:ascii="Arial" w:hAnsi="Arial" w:cs="Arial"/>
          <w:b/>
          <w:sz w:val="26"/>
          <w:szCs w:val="26"/>
          <w:lang w:val="en-US"/>
        </w:rPr>
        <w:t xml:space="preserve"> PWC </w:t>
      </w:r>
      <w:r w:rsidRPr="00C72EA6">
        <w:rPr>
          <w:rFonts w:ascii="Arial" w:hAnsi="Arial" w:cs="Arial"/>
          <w:bCs/>
          <w:sz w:val="26"/>
          <w:szCs w:val="26"/>
          <w:lang w:val="en-US"/>
        </w:rPr>
        <w:t>|</w:t>
      </w:r>
      <w:r>
        <w:rPr>
          <w:rFonts w:ascii="Arial" w:hAnsi="Arial" w:cs="Arial"/>
          <w:b/>
          <w:sz w:val="26"/>
          <w:szCs w:val="26"/>
          <w:lang w:val="en-US"/>
        </w:rPr>
        <w:t xml:space="preserve"> </w:t>
      </w:r>
      <w:r w:rsidRPr="00C72EA6">
        <w:rPr>
          <w:rFonts w:ascii="Arial" w:hAnsi="Arial" w:cs="Arial"/>
          <w:bCs/>
          <w:sz w:val="26"/>
          <w:szCs w:val="26"/>
          <w:lang w:val="en-US"/>
        </w:rPr>
        <w:t>Colombia</w:t>
      </w:r>
      <w:r>
        <w:rPr>
          <w:rFonts w:ascii="Arial" w:hAnsi="Arial" w:cs="Arial"/>
          <w:bCs/>
          <w:sz w:val="26"/>
          <w:szCs w:val="26"/>
          <w:lang w:val="en-US"/>
        </w:rPr>
        <w:tab/>
      </w:r>
      <w:r>
        <w:rPr>
          <w:rFonts w:ascii="Arial" w:hAnsi="Arial" w:cs="Arial"/>
          <w:bCs/>
          <w:sz w:val="26"/>
          <w:szCs w:val="26"/>
          <w:lang w:val="en-US"/>
        </w:rPr>
        <w:tab/>
      </w:r>
      <w:r>
        <w:rPr>
          <w:rFonts w:ascii="Arial" w:hAnsi="Arial" w:cs="Arial"/>
          <w:bCs/>
          <w:sz w:val="26"/>
          <w:szCs w:val="26"/>
          <w:lang w:val="en-US"/>
        </w:rPr>
        <w:tab/>
      </w:r>
      <w:r>
        <w:rPr>
          <w:rFonts w:ascii="Arial" w:hAnsi="Arial" w:cs="Arial"/>
          <w:bCs/>
          <w:sz w:val="26"/>
          <w:szCs w:val="26"/>
          <w:lang w:val="en-US"/>
        </w:rPr>
        <w:tab/>
      </w:r>
      <w:proofErr w:type="gramStart"/>
      <w:r>
        <w:rPr>
          <w:rFonts w:ascii="Arial" w:hAnsi="Arial" w:cs="Arial"/>
          <w:bCs/>
          <w:sz w:val="26"/>
          <w:szCs w:val="26"/>
          <w:lang w:val="en-US"/>
        </w:rPr>
        <w:tab/>
        <w:t xml:space="preserve">  </w:t>
      </w:r>
      <w:r w:rsidRPr="00C72EA6">
        <w:rPr>
          <w:rFonts w:ascii="Arial" w:hAnsi="Arial" w:cs="Arial"/>
          <w:bCs/>
          <w:sz w:val="26"/>
          <w:szCs w:val="26"/>
          <w:lang w:val="en-US"/>
        </w:rPr>
        <w:t>(</w:t>
      </w:r>
      <w:proofErr w:type="gramEnd"/>
      <w:r>
        <w:rPr>
          <w:rFonts w:ascii="Arial" w:hAnsi="Arial" w:cs="Arial"/>
          <w:bCs/>
          <w:sz w:val="26"/>
          <w:szCs w:val="26"/>
          <w:lang w:val="en-US"/>
        </w:rPr>
        <w:t>6</w:t>
      </w:r>
      <w:r w:rsidRPr="00C72EA6">
        <w:rPr>
          <w:rFonts w:ascii="Arial" w:hAnsi="Arial" w:cs="Arial"/>
          <w:bCs/>
          <w:sz w:val="26"/>
          <w:szCs w:val="26"/>
          <w:lang w:val="en-US"/>
        </w:rPr>
        <w:t>/200</w:t>
      </w:r>
      <w:r>
        <w:rPr>
          <w:rFonts w:ascii="Arial" w:hAnsi="Arial" w:cs="Arial"/>
          <w:bCs/>
          <w:sz w:val="26"/>
          <w:szCs w:val="26"/>
          <w:lang w:val="en-US"/>
        </w:rPr>
        <w:t>6</w:t>
      </w:r>
      <w:r w:rsidRPr="00C72EA6">
        <w:rPr>
          <w:rFonts w:ascii="Arial" w:hAnsi="Arial" w:cs="Arial"/>
          <w:bCs/>
          <w:sz w:val="26"/>
          <w:szCs w:val="26"/>
          <w:lang w:val="en-US"/>
        </w:rPr>
        <w:t xml:space="preserve"> </w:t>
      </w:r>
      <w:r>
        <w:rPr>
          <w:rFonts w:ascii="Arial" w:hAnsi="Arial" w:cs="Arial"/>
          <w:bCs/>
          <w:sz w:val="26"/>
          <w:szCs w:val="26"/>
          <w:lang w:val="en-US"/>
        </w:rPr>
        <w:t>–</w:t>
      </w:r>
      <w:r>
        <w:rPr>
          <w:rFonts w:ascii="Arial" w:hAnsi="Arial" w:cs="Arial"/>
          <w:bCs/>
          <w:sz w:val="26"/>
          <w:szCs w:val="26"/>
          <w:lang w:val="en-US"/>
        </w:rPr>
        <w:t xml:space="preserve"> 7</w:t>
      </w:r>
      <w:r w:rsidRPr="00C72EA6">
        <w:rPr>
          <w:rFonts w:ascii="Arial" w:hAnsi="Arial" w:cs="Arial"/>
          <w:bCs/>
          <w:sz w:val="26"/>
          <w:szCs w:val="26"/>
          <w:lang w:val="en-US"/>
        </w:rPr>
        <w:t>/20</w:t>
      </w:r>
      <w:r>
        <w:rPr>
          <w:rFonts w:ascii="Arial" w:hAnsi="Arial" w:cs="Arial"/>
          <w:bCs/>
          <w:sz w:val="26"/>
          <w:szCs w:val="26"/>
          <w:lang w:val="en-US"/>
        </w:rPr>
        <w:t>09</w:t>
      </w:r>
      <w:r w:rsidRPr="00C72EA6">
        <w:rPr>
          <w:rFonts w:ascii="Arial" w:hAnsi="Arial" w:cs="Arial"/>
          <w:bCs/>
          <w:sz w:val="26"/>
          <w:szCs w:val="26"/>
          <w:lang w:val="en-US"/>
        </w:rPr>
        <w:t>)</w:t>
      </w:r>
    </w:p>
    <w:p w14:paraId="137412B4" w14:textId="5B05E646" w:rsidR="00C72EA6" w:rsidRPr="00C72EA6" w:rsidRDefault="00C72EA6">
      <w:pPr>
        <w:spacing w:after="0"/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 xml:space="preserve">STAFF OF OUTSOURCING </w:t>
      </w:r>
      <w:r w:rsidRPr="00C72EA6">
        <w:rPr>
          <w:rFonts w:ascii="Arial" w:hAnsi="Arial" w:cs="Arial"/>
          <w:bCs/>
          <w:sz w:val="26"/>
          <w:szCs w:val="26"/>
          <w:lang w:val="en-US"/>
        </w:rPr>
        <w:t>|</w:t>
      </w:r>
      <w:r>
        <w:rPr>
          <w:rFonts w:ascii="Arial" w:hAnsi="Arial" w:cs="Arial"/>
          <w:b/>
          <w:sz w:val="26"/>
          <w:szCs w:val="26"/>
          <w:lang w:val="en-US"/>
        </w:rPr>
        <w:t xml:space="preserve"> EY </w:t>
      </w:r>
      <w:r w:rsidRPr="00C72EA6">
        <w:rPr>
          <w:rFonts w:ascii="Arial" w:hAnsi="Arial" w:cs="Arial"/>
          <w:bCs/>
          <w:sz w:val="26"/>
          <w:szCs w:val="26"/>
          <w:lang w:val="en-US"/>
        </w:rPr>
        <w:t>|</w:t>
      </w:r>
      <w:r>
        <w:rPr>
          <w:rFonts w:ascii="Arial" w:hAnsi="Arial" w:cs="Arial"/>
          <w:b/>
          <w:sz w:val="26"/>
          <w:szCs w:val="26"/>
          <w:lang w:val="en-US"/>
        </w:rPr>
        <w:t xml:space="preserve"> </w:t>
      </w:r>
      <w:r w:rsidRPr="00C72EA6">
        <w:rPr>
          <w:rFonts w:ascii="Arial" w:hAnsi="Arial" w:cs="Arial"/>
          <w:bCs/>
          <w:sz w:val="26"/>
          <w:szCs w:val="26"/>
          <w:lang w:val="en-US"/>
        </w:rPr>
        <w:t xml:space="preserve">Colombia </w:t>
      </w:r>
      <w:r>
        <w:rPr>
          <w:rFonts w:ascii="Arial" w:hAnsi="Arial" w:cs="Arial"/>
          <w:bCs/>
          <w:sz w:val="26"/>
          <w:szCs w:val="26"/>
          <w:lang w:val="en-US"/>
        </w:rPr>
        <w:tab/>
      </w:r>
      <w:r>
        <w:rPr>
          <w:rFonts w:ascii="Arial" w:hAnsi="Arial" w:cs="Arial"/>
          <w:bCs/>
          <w:sz w:val="26"/>
          <w:szCs w:val="26"/>
          <w:lang w:val="en-US"/>
        </w:rPr>
        <w:tab/>
      </w:r>
      <w:r>
        <w:rPr>
          <w:rFonts w:ascii="Arial" w:hAnsi="Arial" w:cs="Arial"/>
          <w:bCs/>
          <w:sz w:val="26"/>
          <w:szCs w:val="26"/>
          <w:lang w:val="en-US"/>
        </w:rPr>
        <w:tab/>
      </w:r>
      <w:r>
        <w:rPr>
          <w:rFonts w:ascii="Arial" w:hAnsi="Arial" w:cs="Arial"/>
          <w:bCs/>
          <w:sz w:val="26"/>
          <w:szCs w:val="26"/>
          <w:lang w:val="en-US"/>
        </w:rPr>
        <w:tab/>
      </w:r>
      <w:proofErr w:type="gramStart"/>
      <w:r>
        <w:rPr>
          <w:rFonts w:ascii="Arial" w:hAnsi="Arial" w:cs="Arial"/>
          <w:bCs/>
          <w:sz w:val="26"/>
          <w:szCs w:val="26"/>
          <w:lang w:val="en-US"/>
        </w:rPr>
        <w:tab/>
        <w:t xml:space="preserve">  (</w:t>
      </w:r>
      <w:proofErr w:type="gramEnd"/>
      <w:r>
        <w:rPr>
          <w:rFonts w:ascii="Arial" w:hAnsi="Arial" w:cs="Arial"/>
          <w:bCs/>
          <w:sz w:val="26"/>
          <w:szCs w:val="26"/>
          <w:lang w:val="en-US"/>
        </w:rPr>
        <w:t>2/2005 – 5/2006)</w:t>
      </w:r>
    </w:p>
    <w:p w14:paraId="37631F90" w14:textId="77777777" w:rsidR="00572A60" w:rsidRPr="00901863" w:rsidRDefault="00572A60">
      <w:pPr>
        <w:spacing w:after="0"/>
        <w:rPr>
          <w:rFonts w:ascii="Arial" w:hAnsi="Arial" w:cs="Arial"/>
          <w:sz w:val="26"/>
          <w:szCs w:val="26"/>
          <w:lang w:val="en-US"/>
        </w:rPr>
      </w:pPr>
    </w:p>
    <w:p w14:paraId="3B00D1A2" w14:textId="4F5094ED" w:rsidR="00596B03" w:rsidRPr="00D76CD6" w:rsidRDefault="00471F5D">
      <w:pPr>
        <w:spacing w:after="0"/>
        <w:rPr>
          <w:rFonts w:ascii="Arial" w:hAnsi="Arial" w:cs="Arial"/>
          <w:sz w:val="26"/>
          <w:szCs w:val="26"/>
          <w:u w:val="single"/>
          <w:lang w:val="en-US"/>
        </w:rPr>
      </w:pPr>
      <w:r w:rsidRPr="00D76CD6">
        <w:rPr>
          <w:rFonts w:ascii="Arial" w:hAnsi="Arial" w:cs="Arial"/>
          <w:b/>
          <w:sz w:val="26"/>
          <w:szCs w:val="26"/>
          <w:u w:val="single"/>
          <w:lang w:val="en-US"/>
        </w:rPr>
        <w:t>Education</w:t>
      </w:r>
      <w:r>
        <w:rPr>
          <w:rFonts w:ascii="Arial" w:hAnsi="Arial" w:cs="Arial"/>
          <w:b/>
          <w:sz w:val="26"/>
          <w:szCs w:val="26"/>
          <w:u w:val="single"/>
          <w:lang w:val="en-US"/>
        </w:rPr>
        <w:t xml:space="preserve"> and Training</w:t>
      </w:r>
    </w:p>
    <w:p w14:paraId="4DEA62C2" w14:textId="7694843E" w:rsidR="00B036A9" w:rsidRDefault="00B036A9" w:rsidP="007C00C7">
      <w:pPr>
        <w:spacing w:after="0"/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 xml:space="preserve">Master´s in Business </w:t>
      </w:r>
      <w:r w:rsidR="00471F5D">
        <w:rPr>
          <w:rFonts w:ascii="Arial" w:hAnsi="Arial" w:cs="Arial"/>
          <w:b/>
          <w:sz w:val="26"/>
          <w:szCs w:val="26"/>
          <w:lang w:val="en-US"/>
        </w:rPr>
        <w:t xml:space="preserve">Administration </w:t>
      </w:r>
      <w:r w:rsidR="00471F5D" w:rsidRPr="00471F5D">
        <w:rPr>
          <w:rFonts w:ascii="Arial" w:hAnsi="Arial" w:cs="Arial"/>
          <w:bCs/>
          <w:sz w:val="26"/>
          <w:szCs w:val="26"/>
          <w:lang w:val="en-US"/>
        </w:rPr>
        <w:t>|</w:t>
      </w:r>
      <w:r w:rsidR="00471F5D">
        <w:rPr>
          <w:rFonts w:ascii="Arial" w:hAnsi="Arial" w:cs="Arial"/>
          <w:sz w:val="26"/>
          <w:szCs w:val="26"/>
          <w:lang w:val="en-US"/>
        </w:rPr>
        <w:t xml:space="preserve"> </w:t>
      </w:r>
      <w:r w:rsidR="00471F5D" w:rsidRPr="00471F5D">
        <w:rPr>
          <w:rFonts w:ascii="Arial" w:hAnsi="Arial" w:cs="Arial"/>
          <w:bCs/>
          <w:sz w:val="26"/>
          <w:szCs w:val="26"/>
          <w:lang w:val="en-US"/>
        </w:rPr>
        <w:t xml:space="preserve">Universidad </w:t>
      </w:r>
      <w:r w:rsidR="00471F5D">
        <w:rPr>
          <w:rFonts w:ascii="Arial" w:hAnsi="Arial" w:cs="Arial"/>
          <w:bCs/>
          <w:sz w:val="26"/>
          <w:szCs w:val="26"/>
          <w:lang w:val="en-US"/>
        </w:rPr>
        <w:t xml:space="preserve">Isabel I </w:t>
      </w:r>
      <w:r w:rsidR="00471F5D" w:rsidRPr="00901863">
        <w:rPr>
          <w:rFonts w:ascii="Arial" w:hAnsi="Arial" w:cs="Arial"/>
          <w:sz w:val="26"/>
          <w:szCs w:val="26"/>
          <w:lang w:val="en-US"/>
        </w:rPr>
        <w:t>|</w:t>
      </w:r>
      <w:r w:rsidR="00471F5D">
        <w:rPr>
          <w:rFonts w:ascii="Arial" w:hAnsi="Arial" w:cs="Arial"/>
          <w:sz w:val="26"/>
          <w:szCs w:val="26"/>
          <w:lang w:val="en-US"/>
        </w:rPr>
        <w:t xml:space="preserve"> Spain</w:t>
      </w:r>
      <w:r>
        <w:rPr>
          <w:rFonts w:ascii="Arial" w:hAnsi="Arial" w:cs="Arial"/>
          <w:b/>
          <w:sz w:val="26"/>
          <w:szCs w:val="26"/>
          <w:lang w:val="en-US"/>
        </w:rPr>
        <w:tab/>
      </w:r>
      <w:r>
        <w:rPr>
          <w:rFonts w:ascii="Arial" w:hAnsi="Arial" w:cs="Arial"/>
          <w:b/>
          <w:sz w:val="26"/>
          <w:szCs w:val="26"/>
          <w:lang w:val="en-US"/>
        </w:rPr>
        <w:tab/>
      </w:r>
      <w:r>
        <w:rPr>
          <w:rFonts w:ascii="Arial" w:hAnsi="Arial" w:cs="Arial"/>
          <w:b/>
          <w:sz w:val="26"/>
          <w:szCs w:val="26"/>
          <w:lang w:val="en-US"/>
        </w:rPr>
        <w:tab/>
      </w:r>
      <w:r w:rsidRPr="00B036A9">
        <w:rPr>
          <w:rFonts w:ascii="Arial" w:hAnsi="Arial" w:cs="Arial"/>
          <w:bCs/>
          <w:sz w:val="26"/>
          <w:szCs w:val="26"/>
          <w:lang w:val="en-US"/>
        </w:rPr>
        <w:t>2018</w:t>
      </w:r>
    </w:p>
    <w:p w14:paraId="563C0AC9" w14:textId="02E82D73" w:rsidR="007C00C7" w:rsidRPr="00153508" w:rsidRDefault="007C00C7" w:rsidP="007C00C7">
      <w:pPr>
        <w:spacing w:after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>B</w:t>
      </w:r>
      <w:r w:rsidRPr="00D76CD6">
        <w:rPr>
          <w:rFonts w:ascii="Arial" w:hAnsi="Arial" w:cs="Arial"/>
          <w:b/>
          <w:sz w:val="26"/>
          <w:szCs w:val="26"/>
          <w:lang w:val="en-US"/>
        </w:rPr>
        <w:t xml:space="preserve">achelor </w:t>
      </w:r>
      <w:r w:rsidR="00471F5D">
        <w:rPr>
          <w:rFonts w:ascii="Arial" w:hAnsi="Arial" w:cs="Arial"/>
          <w:b/>
          <w:sz w:val="26"/>
          <w:szCs w:val="26"/>
          <w:lang w:val="en-US"/>
        </w:rPr>
        <w:t>in</w:t>
      </w:r>
      <w:r w:rsidRPr="00D76CD6">
        <w:rPr>
          <w:rFonts w:ascii="Arial" w:hAnsi="Arial" w:cs="Arial"/>
          <w:b/>
          <w:sz w:val="26"/>
          <w:szCs w:val="26"/>
          <w:lang w:val="en-US"/>
        </w:rPr>
        <w:t xml:space="preserve"> </w:t>
      </w:r>
      <w:r>
        <w:rPr>
          <w:rFonts w:ascii="Arial" w:hAnsi="Arial" w:cs="Arial"/>
          <w:b/>
          <w:sz w:val="26"/>
          <w:szCs w:val="26"/>
          <w:lang w:val="en-US"/>
        </w:rPr>
        <w:t>P</w:t>
      </w:r>
      <w:r w:rsidRPr="00D76CD6">
        <w:rPr>
          <w:rFonts w:ascii="Arial" w:hAnsi="Arial" w:cs="Arial"/>
          <w:b/>
          <w:sz w:val="26"/>
          <w:szCs w:val="26"/>
          <w:lang w:val="en-US"/>
        </w:rPr>
        <w:t xml:space="preserve">ublic </w:t>
      </w:r>
      <w:r>
        <w:rPr>
          <w:rFonts w:ascii="Arial" w:hAnsi="Arial" w:cs="Arial"/>
          <w:b/>
          <w:sz w:val="26"/>
          <w:szCs w:val="26"/>
          <w:lang w:val="en-US"/>
        </w:rPr>
        <w:t>A</w:t>
      </w:r>
      <w:r w:rsidRPr="00D76CD6">
        <w:rPr>
          <w:rFonts w:ascii="Arial" w:hAnsi="Arial" w:cs="Arial"/>
          <w:b/>
          <w:sz w:val="26"/>
          <w:szCs w:val="26"/>
          <w:lang w:val="en-US"/>
        </w:rPr>
        <w:t xml:space="preserve">ccountancy </w:t>
      </w:r>
      <w:proofErr w:type="gramStart"/>
      <w:r w:rsidR="00471F5D" w:rsidRPr="00901863">
        <w:rPr>
          <w:rFonts w:ascii="Arial" w:hAnsi="Arial" w:cs="Arial"/>
          <w:sz w:val="26"/>
          <w:szCs w:val="26"/>
          <w:lang w:val="en-US"/>
        </w:rPr>
        <w:t>|</w:t>
      </w:r>
      <w:r w:rsidR="00471F5D">
        <w:rPr>
          <w:rFonts w:ascii="Arial" w:hAnsi="Arial" w:cs="Arial"/>
          <w:sz w:val="26"/>
          <w:szCs w:val="26"/>
          <w:lang w:val="en-US"/>
        </w:rPr>
        <w:t xml:space="preserve">  </w:t>
      </w:r>
      <w:r w:rsidR="00471F5D" w:rsidRPr="00153508">
        <w:rPr>
          <w:rFonts w:ascii="Arial" w:hAnsi="Arial" w:cs="Arial"/>
          <w:sz w:val="26"/>
          <w:szCs w:val="26"/>
          <w:lang w:val="en-US"/>
        </w:rPr>
        <w:t>Universidad</w:t>
      </w:r>
      <w:proofErr w:type="gramEnd"/>
      <w:r w:rsidR="00471F5D" w:rsidRPr="00153508">
        <w:rPr>
          <w:rFonts w:ascii="Arial" w:hAnsi="Arial" w:cs="Arial"/>
          <w:sz w:val="26"/>
          <w:szCs w:val="26"/>
          <w:lang w:val="en-US"/>
        </w:rPr>
        <w:t xml:space="preserve"> Libre</w:t>
      </w:r>
      <w:r w:rsidRPr="00153508">
        <w:rPr>
          <w:rFonts w:ascii="Arial" w:hAnsi="Arial" w:cs="Arial"/>
          <w:sz w:val="26"/>
          <w:szCs w:val="26"/>
          <w:lang w:val="en-US"/>
        </w:rPr>
        <w:t xml:space="preserve"> </w:t>
      </w:r>
      <w:r w:rsidR="00471F5D" w:rsidRPr="00901863">
        <w:rPr>
          <w:rFonts w:ascii="Arial" w:hAnsi="Arial" w:cs="Arial"/>
          <w:sz w:val="26"/>
          <w:szCs w:val="26"/>
          <w:lang w:val="en-US"/>
        </w:rPr>
        <w:t>|</w:t>
      </w:r>
      <w:r w:rsidR="00471F5D">
        <w:rPr>
          <w:rFonts w:ascii="Arial" w:hAnsi="Arial" w:cs="Arial"/>
          <w:sz w:val="26"/>
          <w:szCs w:val="26"/>
          <w:lang w:val="en-US"/>
        </w:rPr>
        <w:t xml:space="preserve"> </w:t>
      </w:r>
      <w:r w:rsidRPr="00153508">
        <w:rPr>
          <w:rFonts w:ascii="Arial" w:hAnsi="Arial" w:cs="Arial"/>
          <w:sz w:val="26"/>
          <w:szCs w:val="26"/>
          <w:lang w:val="en-US"/>
        </w:rPr>
        <w:t>Colombia</w:t>
      </w:r>
      <w:r w:rsidRPr="00153508">
        <w:rPr>
          <w:rFonts w:ascii="Arial" w:hAnsi="Arial" w:cs="Arial"/>
          <w:sz w:val="26"/>
          <w:szCs w:val="26"/>
          <w:lang w:val="en-US"/>
        </w:rPr>
        <w:tab/>
      </w:r>
      <w:r w:rsidR="00471F5D">
        <w:rPr>
          <w:rFonts w:ascii="Arial" w:hAnsi="Arial" w:cs="Arial"/>
          <w:sz w:val="26"/>
          <w:szCs w:val="26"/>
          <w:lang w:val="en-US"/>
        </w:rPr>
        <w:tab/>
      </w:r>
      <w:r w:rsidR="00471F5D">
        <w:rPr>
          <w:rFonts w:ascii="Arial" w:hAnsi="Arial" w:cs="Arial"/>
          <w:sz w:val="26"/>
          <w:szCs w:val="26"/>
          <w:lang w:val="en-US"/>
        </w:rPr>
        <w:tab/>
      </w:r>
      <w:r w:rsidR="00471F5D">
        <w:rPr>
          <w:rFonts w:ascii="Arial" w:hAnsi="Arial" w:cs="Arial"/>
          <w:sz w:val="26"/>
          <w:szCs w:val="26"/>
          <w:lang w:val="en-US"/>
        </w:rPr>
        <w:tab/>
      </w:r>
      <w:r w:rsidRPr="00153508">
        <w:rPr>
          <w:rFonts w:ascii="Arial" w:hAnsi="Arial" w:cs="Arial"/>
          <w:sz w:val="26"/>
          <w:szCs w:val="26"/>
          <w:lang w:val="en-US"/>
        </w:rPr>
        <w:t>2007</w:t>
      </w:r>
    </w:p>
    <w:p w14:paraId="21C09C5D" w14:textId="77777777" w:rsidR="00C72EA6" w:rsidRDefault="00C72EA6">
      <w:pPr>
        <w:spacing w:after="0"/>
        <w:rPr>
          <w:rFonts w:ascii="Arial" w:hAnsi="Arial" w:cs="Arial"/>
          <w:sz w:val="26"/>
          <w:szCs w:val="26"/>
          <w:lang w:val="en-US"/>
        </w:rPr>
      </w:pPr>
    </w:p>
    <w:p w14:paraId="2ED574BF" w14:textId="6781289E" w:rsidR="00FE7429" w:rsidRPr="00471F5D" w:rsidRDefault="00471F5D">
      <w:pPr>
        <w:spacing w:after="0"/>
        <w:rPr>
          <w:rFonts w:ascii="Arial" w:hAnsi="Arial" w:cs="Arial"/>
          <w:b/>
          <w:bCs/>
          <w:sz w:val="26"/>
          <w:szCs w:val="26"/>
          <w:u w:val="single"/>
          <w:lang w:val="en-US"/>
        </w:rPr>
      </w:pPr>
      <w:r w:rsidRPr="00471F5D">
        <w:rPr>
          <w:rFonts w:ascii="Arial" w:hAnsi="Arial" w:cs="Arial"/>
          <w:b/>
          <w:bCs/>
          <w:sz w:val="26"/>
          <w:szCs w:val="26"/>
          <w:u w:val="single"/>
          <w:lang w:val="en-US"/>
        </w:rPr>
        <w:t>Honors</w:t>
      </w:r>
    </w:p>
    <w:p w14:paraId="5E5D5A67" w14:textId="77A3C129" w:rsidR="00471F5D" w:rsidRDefault="00471F5D">
      <w:pPr>
        <w:spacing w:after="0"/>
        <w:rPr>
          <w:rFonts w:ascii="Arial" w:hAnsi="Arial" w:cs="Arial"/>
          <w:b/>
          <w:bCs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>Cum Laude Recognition, Academic Excellence</w:t>
      </w:r>
      <w:r w:rsidRPr="00471F5D">
        <w:rPr>
          <w:rFonts w:ascii="Arial" w:hAnsi="Arial" w:cs="Arial"/>
          <w:bCs/>
          <w:sz w:val="26"/>
          <w:szCs w:val="26"/>
          <w:lang w:val="en-US"/>
        </w:rPr>
        <w:t>|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  <w:r w:rsidRPr="00471F5D">
        <w:rPr>
          <w:rFonts w:ascii="Arial" w:hAnsi="Arial" w:cs="Arial"/>
          <w:bCs/>
          <w:sz w:val="26"/>
          <w:szCs w:val="26"/>
          <w:lang w:val="en-US"/>
        </w:rPr>
        <w:t xml:space="preserve">Universidad </w:t>
      </w:r>
      <w:r>
        <w:rPr>
          <w:rFonts w:ascii="Arial" w:hAnsi="Arial" w:cs="Arial"/>
          <w:bCs/>
          <w:sz w:val="26"/>
          <w:szCs w:val="26"/>
          <w:lang w:val="en-US"/>
        </w:rPr>
        <w:t xml:space="preserve">Isabel I </w:t>
      </w:r>
      <w:r w:rsidRPr="00901863">
        <w:rPr>
          <w:rFonts w:ascii="Arial" w:hAnsi="Arial" w:cs="Arial"/>
          <w:sz w:val="26"/>
          <w:szCs w:val="26"/>
          <w:lang w:val="en-US"/>
        </w:rPr>
        <w:t>|</w:t>
      </w:r>
      <w:r>
        <w:rPr>
          <w:rFonts w:ascii="Arial" w:hAnsi="Arial" w:cs="Arial"/>
          <w:sz w:val="26"/>
          <w:szCs w:val="26"/>
          <w:lang w:val="en-US"/>
        </w:rPr>
        <w:t xml:space="preserve"> Spain</w:t>
      </w:r>
      <w:r>
        <w:rPr>
          <w:rFonts w:ascii="Arial" w:hAnsi="Arial" w:cs="Arial"/>
          <w:b/>
          <w:sz w:val="26"/>
          <w:szCs w:val="26"/>
          <w:lang w:val="en-US"/>
        </w:rPr>
        <w:tab/>
      </w:r>
      <w:r>
        <w:rPr>
          <w:rFonts w:ascii="Arial" w:hAnsi="Arial" w:cs="Arial"/>
          <w:b/>
          <w:sz w:val="26"/>
          <w:szCs w:val="26"/>
          <w:lang w:val="en-US"/>
        </w:rPr>
        <w:tab/>
      </w:r>
      <w:r w:rsidRPr="00B036A9">
        <w:rPr>
          <w:rFonts w:ascii="Arial" w:hAnsi="Arial" w:cs="Arial"/>
          <w:bCs/>
          <w:sz w:val="26"/>
          <w:szCs w:val="26"/>
          <w:lang w:val="en-US"/>
        </w:rPr>
        <w:t>2018</w:t>
      </w:r>
    </w:p>
    <w:p w14:paraId="5260A895" w14:textId="77777777" w:rsidR="00471F5D" w:rsidRDefault="00471F5D">
      <w:pPr>
        <w:spacing w:after="0"/>
        <w:rPr>
          <w:rFonts w:ascii="Arial" w:hAnsi="Arial" w:cs="Arial"/>
          <w:b/>
          <w:bCs/>
          <w:sz w:val="26"/>
          <w:szCs w:val="26"/>
          <w:lang w:val="en-US"/>
        </w:rPr>
      </w:pPr>
    </w:p>
    <w:p w14:paraId="21122BF1" w14:textId="77777777" w:rsidR="00FE7429" w:rsidRDefault="00FE7429">
      <w:pPr>
        <w:spacing w:after="0"/>
        <w:rPr>
          <w:rFonts w:ascii="Arial" w:hAnsi="Arial" w:cs="Arial"/>
          <w:sz w:val="26"/>
          <w:szCs w:val="26"/>
          <w:lang w:val="en-US"/>
        </w:rPr>
      </w:pPr>
    </w:p>
    <w:p w14:paraId="35D1B4AA" w14:textId="77777777" w:rsidR="00FE7429" w:rsidRDefault="00FE7429">
      <w:pPr>
        <w:spacing w:after="0"/>
        <w:rPr>
          <w:rFonts w:ascii="Arial" w:hAnsi="Arial" w:cs="Arial"/>
          <w:b/>
          <w:bCs/>
          <w:sz w:val="26"/>
          <w:szCs w:val="26"/>
          <w:lang w:val="en-US"/>
        </w:rPr>
      </w:pPr>
    </w:p>
    <w:p w14:paraId="029BA72B" w14:textId="2868D38C" w:rsidR="00471F5D" w:rsidRPr="00471F5D" w:rsidRDefault="00471F5D" w:rsidP="00471F5D">
      <w:pPr>
        <w:tabs>
          <w:tab w:val="left" w:pos="1860"/>
        </w:tabs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ab/>
      </w:r>
    </w:p>
    <w:sectPr w:rsidR="00471F5D" w:rsidRPr="00471F5D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832DF"/>
    <w:multiLevelType w:val="hybridMultilevel"/>
    <w:tmpl w:val="C096AB40"/>
    <w:lvl w:ilvl="0" w:tplc="5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320D2"/>
    <w:multiLevelType w:val="hybridMultilevel"/>
    <w:tmpl w:val="C48236B8"/>
    <w:lvl w:ilvl="0" w:tplc="5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C0590E"/>
    <w:multiLevelType w:val="hybridMultilevel"/>
    <w:tmpl w:val="AA2275CC"/>
    <w:lvl w:ilvl="0" w:tplc="5C664B42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F077CA"/>
    <w:multiLevelType w:val="hybridMultilevel"/>
    <w:tmpl w:val="52E449A4"/>
    <w:lvl w:ilvl="0" w:tplc="5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5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9D783C"/>
    <w:multiLevelType w:val="hybridMultilevel"/>
    <w:tmpl w:val="ECC02EA0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A914E4"/>
    <w:multiLevelType w:val="hybridMultilevel"/>
    <w:tmpl w:val="3EAEF988"/>
    <w:lvl w:ilvl="0" w:tplc="5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CE686F"/>
    <w:multiLevelType w:val="hybridMultilevel"/>
    <w:tmpl w:val="8D0226E0"/>
    <w:lvl w:ilvl="0" w:tplc="5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640008"/>
    <w:multiLevelType w:val="hybridMultilevel"/>
    <w:tmpl w:val="B7B898DE"/>
    <w:lvl w:ilvl="0" w:tplc="1D024BA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DBCCE2A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A8C8940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63F2BC0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CAEAB7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02245D2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2FEEF0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66263BF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90884E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C612066"/>
    <w:multiLevelType w:val="hybridMultilevel"/>
    <w:tmpl w:val="F006BF30"/>
    <w:lvl w:ilvl="0" w:tplc="1806EF6E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54918"/>
    <w:multiLevelType w:val="hybridMultilevel"/>
    <w:tmpl w:val="A1A22DC2"/>
    <w:lvl w:ilvl="0" w:tplc="B27A6478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BA2EEABA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897A766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9AF2BFF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990E1E3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368AC212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ACDCEA1C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F7787A6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7BC23F02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50978869">
    <w:abstractNumId w:val="7"/>
  </w:num>
  <w:num w:numId="2" w16cid:durableId="443186321">
    <w:abstractNumId w:val="9"/>
  </w:num>
  <w:num w:numId="3" w16cid:durableId="330565542">
    <w:abstractNumId w:val="2"/>
  </w:num>
  <w:num w:numId="4" w16cid:durableId="1429501679">
    <w:abstractNumId w:val="4"/>
  </w:num>
  <w:num w:numId="5" w16cid:durableId="1527475839">
    <w:abstractNumId w:val="8"/>
  </w:num>
  <w:num w:numId="6" w16cid:durableId="1879705256">
    <w:abstractNumId w:val="1"/>
  </w:num>
  <w:num w:numId="7" w16cid:durableId="790435956">
    <w:abstractNumId w:val="6"/>
  </w:num>
  <w:num w:numId="8" w16cid:durableId="1896693692">
    <w:abstractNumId w:val="3"/>
  </w:num>
  <w:num w:numId="9" w16cid:durableId="556362192">
    <w:abstractNumId w:val="0"/>
  </w:num>
  <w:num w:numId="10" w16cid:durableId="761075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03"/>
    <w:rsid w:val="00011A57"/>
    <w:rsid w:val="00022522"/>
    <w:rsid w:val="00022FEE"/>
    <w:rsid w:val="000242D2"/>
    <w:rsid w:val="000275BB"/>
    <w:rsid w:val="00027FC0"/>
    <w:rsid w:val="00035FE0"/>
    <w:rsid w:val="000526FD"/>
    <w:rsid w:val="00073C2D"/>
    <w:rsid w:val="000932C1"/>
    <w:rsid w:val="000B2565"/>
    <w:rsid w:val="000F5F04"/>
    <w:rsid w:val="00123D8A"/>
    <w:rsid w:val="0013783D"/>
    <w:rsid w:val="00153508"/>
    <w:rsid w:val="001A6106"/>
    <w:rsid w:val="001B2F2B"/>
    <w:rsid w:val="001C422A"/>
    <w:rsid w:val="001F7B4C"/>
    <w:rsid w:val="00267ECC"/>
    <w:rsid w:val="002C3AC1"/>
    <w:rsid w:val="002E7615"/>
    <w:rsid w:val="00306F57"/>
    <w:rsid w:val="0035585A"/>
    <w:rsid w:val="003705AD"/>
    <w:rsid w:val="00471F5D"/>
    <w:rsid w:val="004814CC"/>
    <w:rsid w:val="004D0900"/>
    <w:rsid w:val="0051326C"/>
    <w:rsid w:val="00535A2C"/>
    <w:rsid w:val="005519EE"/>
    <w:rsid w:val="00570CEE"/>
    <w:rsid w:val="00572A60"/>
    <w:rsid w:val="00596B03"/>
    <w:rsid w:val="005D3CAA"/>
    <w:rsid w:val="00657272"/>
    <w:rsid w:val="006D1903"/>
    <w:rsid w:val="006D7277"/>
    <w:rsid w:val="006F6173"/>
    <w:rsid w:val="00707C6D"/>
    <w:rsid w:val="00713A38"/>
    <w:rsid w:val="00731741"/>
    <w:rsid w:val="007401B6"/>
    <w:rsid w:val="0074061B"/>
    <w:rsid w:val="007B61F2"/>
    <w:rsid w:val="007C00C7"/>
    <w:rsid w:val="007C7652"/>
    <w:rsid w:val="007F0935"/>
    <w:rsid w:val="00843684"/>
    <w:rsid w:val="00881B28"/>
    <w:rsid w:val="008A1F1E"/>
    <w:rsid w:val="008E736D"/>
    <w:rsid w:val="008F1DDB"/>
    <w:rsid w:val="008F3FBA"/>
    <w:rsid w:val="008F595C"/>
    <w:rsid w:val="00901863"/>
    <w:rsid w:val="00921EB1"/>
    <w:rsid w:val="00971F79"/>
    <w:rsid w:val="009A609C"/>
    <w:rsid w:val="00A07BF8"/>
    <w:rsid w:val="00A52A93"/>
    <w:rsid w:val="00A57F20"/>
    <w:rsid w:val="00AB392D"/>
    <w:rsid w:val="00AB46D0"/>
    <w:rsid w:val="00AE17CD"/>
    <w:rsid w:val="00B036A9"/>
    <w:rsid w:val="00B162FF"/>
    <w:rsid w:val="00B51BC3"/>
    <w:rsid w:val="00BB2A64"/>
    <w:rsid w:val="00C0153A"/>
    <w:rsid w:val="00C015AE"/>
    <w:rsid w:val="00C36D3D"/>
    <w:rsid w:val="00C72EA6"/>
    <w:rsid w:val="00CC4311"/>
    <w:rsid w:val="00CD0650"/>
    <w:rsid w:val="00D20F5D"/>
    <w:rsid w:val="00D575F1"/>
    <w:rsid w:val="00D76CD6"/>
    <w:rsid w:val="00DA2688"/>
    <w:rsid w:val="00DA2B5A"/>
    <w:rsid w:val="00DC2757"/>
    <w:rsid w:val="00DD1EDB"/>
    <w:rsid w:val="00DD4FE4"/>
    <w:rsid w:val="00E52977"/>
    <w:rsid w:val="00EB4680"/>
    <w:rsid w:val="00EC493E"/>
    <w:rsid w:val="00EE1E8E"/>
    <w:rsid w:val="00EE7BD0"/>
    <w:rsid w:val="00EF549E"/>
    <w:rsid w:val="00F400BE"/>
    <w:rsid w:val="00F4532A"/>
    <w:rsid w:val="00F55E44"/>
    <w:rsid w:val="00F62F40"/>
    <w:rsid w:val="00F66402"/>
    <w:rsid w:val="00FD52EB"/>
    <w:rsid w:val="00FE7429"/>
    <w:rsid w:val="00FF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ECAA4"/>
  <w15:docId w15:val="{3A0BCBA5-FDBC-40E3-ADEF-F266F877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0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A57F2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ytimes.com/2014/03/10/business/jwt-plans-to-celebrate-150-years-with-a-focus-on-the-future.html?_r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555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Usuario</cp:lastModifiedBy>
  <cp:revision>5</cp:revision>
  <cp:lastPrinted>2023-05-07T09:52:00Z</cp:lastPrinted>
  <dcterms:created xsi:type="dcterms:W3CDTF">2023-06-19T22:00:00Z</dcterms:created>
  <dcterms:modified xsi:type="dcterms:W3CDTF">2023-06-20T07:13:00Z</dcterms:modified>
</cp:coreProperties>
</file>