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1B81" w14:textId="386668C0" w:rsidR="00331F63" w:rsidRPr="00B67B5B" w:rsidRDefault="0056276F" w:rsidP="008E133C">
      <w:pPr>
        <w:pStyle w:val="Header"/>
        <w:jc w:val="center"/>
        <w:rPr>
          <w:rFonts w:cstheme="minorHAnsi"/>
          <w:b/>
          <w:caps/>
          <w:sz w:val="24"/>
          <w:szCs w:val="24"/>
        </w:rPr>
      </w:pPr>
      <w:r w:rsidRPr="00B67B5B">
        <w:rPr>
          <w:rFonts w:cstheme="minorHAnsi"/>
          <w:b/>
          <w:caps/>
          <w:sz w:val="24"/>
          <w:szCs w:val="24"/>
        </w:rPr>
        <w:t>amani</w:t>
      </w:r>
      <w:r w:rsidR="00DC3F21" w:rsidRPr="00B67B5B">
        <w:rPr>
          <w:rFonts w:cstheme="minorHAnsi"/>
          <w:b/>
          <w:caps/>
          <w:sz w:val="24"/>
          <w:szCs w:val="24"/>
        </w:rPr>
        <w:t xml:space="preserve"> </w:t>
      </w:r>
      <w:r w:rsidRPr="00B67B5B">
        <w:rPr>
          <w:rFonts w:cstheme="minorHAnsi"/>
          <w:b/>
          <w:caps/>
          <w:sz w:val="24"/>
          <w:szCs w:val="24"/>
        </w:rPr>
        <w:t>abdalqader</w:t>
      </w:r>
    </w:p>
    <w:p w14:paraId="4AE2F310" w14:textId="0F3E8093" w:rsidR="00331F63" w:rsidRPr="00B67B5B" w:rsidRDefault="00F62386" w:rsidP="00456112">
      <w:pPr>
        <w:pStyle w:val="Header"/>
        <w:jc w:val="center"/>
        <w:rPr>
          <w:rFonts w:cstheme="minorHAnsi"/>
          <w:sz w:val="24"/>
          <w:szCs w:val="24"/>
        </w:rPr>
      </w:pPr>
      <w:r w:rsidRPr="00B67B5B">
        <w:rPr>
          <w:rFonts w:cstheme="minorHAnsi"/>
          <w:sz w:val="24"/>
          <w:szCs w:val="24"/>
        </w:rPr>
        <w:t>Ottawa, ON |</w:t>
      </w:r>
      <w:r w:rsidR="004A2ABC" w:rsidRPr="00B67B5B">
        <w:rPr>
          <w:rFonts w:cstheme="minorHAnsi"/>
          <w:sz w:val="24"/>
          <w:szCs w:val="24"/>
        </w:rPr>
        <w:t>Phone:</w:t>
      </w:r>
      <w:r w:rsidRPr="00B67B5B">
        <w:rPr>
          <w:rFonts w:cstheme="minorHAnsi"/>
          <w:sz w:val="24"/>
          <w:szCs w:val="24"/>
        </w:rPr>
        <w:t xml:space="preserve"> </w:t>
      </w:r>
      <w:r w:rsidR="00456112" w:rsidRPr="00B67B5B">
        <w:rPr>
          <w:rFonts w:cstheme="minorHAnsi"/>
          <w:sz w:val="24"/>
          <w:szCs w:val="24"/>
        </w:rPr>
        <w:t>(</w:t>
      </w:r>
      <w:r w:rsidR="0056276F" w:rsidRPr="00B67B5B">
        <w:rPr>
          <w:rFonts w:cstheme="minorHAnsi"/>
          <w:sz w:val="24"/>
          <w:szCs w:val="24"/>
        </w:rPr>
        <w:t>343</w:t>
      </w:r>
      <w:r w:rsidR="00456112" w:rsidRPr="00B67B5B">
        <w:rPr>
          <w:rFonts w:cstheme="minorHAnsi"/>
          <w:sz w:val="24"/>
          <w:szCs w:val="24"/>
        </w:rPr>
        <w:t xml:space="preserve">) </w:t>
      </w:r>
      <w:r w:rsidR="0056276F" w:rsidRPr="00B67B5B">
        <w:rPr>
          <w:rFonts w:cstheme="minorHAnsi"/>
          <w:sz w:val="24"/>
          <w:szCs w:val="24"/>
        </w:rPr>
        <w:t>542</w:t>
      </w:r>
      <w:r w:rsidR="00456112" w:rsidRPr="00B67B5B">
        <w:rPr>
          <w:rFonts w:cstheme="minorHAnsi"/>
          <w:sz w:val="24"/>
          <w:szCs w:val="24"/>
        </w:rPr>
        <w:t>-</w:t>
      </w:r>
      <w:r w:rsidRPr="00B67B5B">
        <w:rPr>
          <w:rFonts w:cstheme="minorHAnsi"/>
          <w:sz w:val="24"/>
          <w:szCs w:val="24"/>
        </w:rPr>
        <w:t xml:space="preserve">2227 </w:t>
      </w:r>
      <w:r w:rsidR="004A2ABC" w:rsidRPr="00B67B5B">
        <w:rPr>
          <w:rFonts w:cstheme="minorHAnsi"/>
          <w:sz w:val="24"/>
          <w:szCs w:val="24"/>
        </w:rPr>
        <w:t>|</w:t>
      </w:r>
      <w:r w:rsidRPr="00B67B5B">
        <w:rPr>
          <w:rFonts w:cstheme="minorHAnsi"/>
          <w:sz w:val="24"/>
          <w:szCs w:val="24"/>
        </w:rPr>
        <w:t>Email</w:t>
      </w:r>
      <w:r w:rsidR="00456112" w:rsidRPr="00B67B5B">
        <w:rPr>
          <w:rFonts w:cstheme="minorHAnsi"/>
          <w:sz w:val="24"/>
          <w:szCs w:val="24"/>
        </w:rPr>
        <w:t xml:space="preserve">: </w:t>
      </w:r>
      <w:r w:rsidR="0056276F" w:rsidRPr="00B67B5B">
        <w:rPr>
          <w:rFonts w:cstheme="minorHAnsi"/>
          <w:sz w:val="24"/>
          <w:szCs w:val="24"/>
        </w:rPr>
        <w:t>amani.attallah</w:t>
      </w:r>
      <w:r w:rsidR="00456112" w:rsidRPr="00B67B5B">
        <w:rPr>
          <w:rFonts w:cstheme="minorHAnsi"/>
          <w:sz w:val="24"/>
          <w:szCs w:val="24"/>
        </w:rPr>
        <w:t>@</w:t>
      </w:r>
      <w:r w:rsidR="0056276F" w:rsidRPr="00B67B5B">
        <w:rPr>
          <w:rFonts w:cstheme="minorHAnsi"/>
          <w:sz w:val="24"/>
          <w:szCs w:val="24"/>
        </w:rPr>
        <w:t>gmail</w:t>
      </w:r>
      <w:r w:rsidR="00456112" w:rsidRPr="00B67B5B">
        <w:rPr>
          <w:rFonts w:cstheme="minorHAnsi"/>
          <w:sz w:val="24"/>
          <w:szCs w:val="24"/>
        </w:rPr>
        <w:t>.</w:t>
      </w:r>
      <w:r w:rsidR="0056276F" w:rsidRPr="00B67B5B">
        <w:rPr>
          <w:rFonts w:cstheme="minorHAnsi"/>
          <w:sz w:val="24"/>
          <w:szCs w:val="24"/>
        </w:rPr>
        <w:t>com</w:t>
      </w:r>
    </w:p>
    <w:p w14:paraId="7F93866C" w14:textId="77777777" w:rsidR="00EA5411" w:rsidRPr="00B67B5B" w:rsidRDefault="00424151" w:rsidP="00424151">
      <w:pPr>
        <w:spacing w:after="0" w:line="240" w:lineRule="auto"/>
        <w:rPr>
          <w:rFonts w:cstheme="minorHAnsi"/>
          <w:sz w:val="24"/>
          <w:szCs w:val="24"/>
        </w:rPr>
      </w:pPr>
      <w:r w:rsidRPr="00B67B5B">
        <w:rPr>
          <w:rFonts w:cstheme="minorHAnsi"/>
          <w:noProof/>
          <w:sz w:val="24"/>
          <w:szCs w:val="24"/>
          <w:lang w:val="en-US"/>
        </w:rPr>
        <mc:AlternateContent>
          <mc:Choice Requires="wps">
            <w:drawing>
              <wp:anchor distT="0" distB="0" distL="114300" distR="114300" simplePos="0" relativeHeight="251659264" behindDoc="0" locked="0" layoutInCell="1" allowOverlap="1" wp14:anchorId="73598714" wp14:editId="4C9FF9E9">
                <wp:simplePos x="0" y="0"/>
                <wp:positionH relativeFrom="column">
                  <wp:posOffset>-238125</wp:posOffset>
                </wp:positionH>
                <wp:positionV relativeFrom="paragraph">
                  <wp:posOffset>34925</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48C6D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2.75pt" to="48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" strokecolor="black [3213]" strokeweight="1.5pt"/>
            </w:pict>
          </mc:Fallback>
        </mc:AlternateContent>
      </w:r>
    </w:p>
    <w:p w14:paraId="5998E6BA" w14:textId="2DF8D1F4" w:rsidR="002C0D89" w:rsidRPr="00B67B5B" w:rsidRDefault="00424151" w:rsidP="002C0D89">
      <w:pPr>
        <w:tabs>
          <w:tab w:val="left" w:pos="5475"/>
        </w:tabs>
        <w:spacing w:after="0" w:line="240" w:lineRule="auto"/>
        <w:rPr>
          <w:rFonts w:cstheme="minorHAnsi"/>
          <w:b/>
          <w:sz w:val="24"/>
          <w:szCs w:val="24"/>
          <w:lang w:val="fr-CA"/>
        </w:rPr>
      </w:pPr>
      <w:r w:rsidRPr="00B67B5B">
        <w:rPr>
          <w:rFonts w:cstheme="minorHAnsi"/>
          <w:b/>
          <w:sz w:val="24"/>
          <w:szCs w:val="24"/>
          <w:lang w:val="fr-CA"/>
        </w:rPr>
        <w:t>SUMMARY OF</w:t>
      </w:r>
      <w:r w:rsidR="00B67B5B">
        <w:rPr>
          <w:rFonts w:cstheme="minorHAnsi"/>
          <w:b/>
          <w:sz w:val="24"/>
          <w:szCs w:val="24"/>
          <w:lang w:val="fr-CA"/>
        </w:rPr>
        <w:t xml:space="preserve"> PROFILE</w:t>
      </w:r>
      <w:r w:rsidRPr="00B67B5B">
        <w:rPr>
          <w:rFonts w:cstheme="minorHAnsi"/>
          <w:b/>
          <w:sz w:val="24"/>
          <w:szCs w:val="24"/>
          <w:lang w:val="fr-CA"/>
        </w:rPr>
        <w:t xml:space="preserve"> QUALIFICATIONS</w:t>
      </w:r>
      <w:r w:rsidR="00676CD6" w:rsidRPr="00B67B5B">
        <w:rPr>
          <w:rFonts w:cstheme="minorHAnsi"/>
          <w:b/>
          <w:sz w:val="24"/>
          <w:szCs w:val="24"/>
          <w:lang w:val="fr-CA"/>
        </w:rPr>
        <w:t xml:space="preserve"> </w:t>
      </w:r>
    </w:p>
    <w:p w14:paraId="00FE3E05" w14:textId="77777777" w:rsidR="003005D6" w:rsidRPr="00B67B5B" w:rsidRDefault="003005D6" w:rsidP="003005D6">
      <w:pPr>
        <w:tabs>
          <w:tab w:val="left" w:pos="5475"/>
        </w:tabs>
        <w:spacing w:after="0" w:line="240" w:lineRule="auto"/>
        <w:rPr>
          <w:rFonts w:cstheme="minorHAnsi"/>
          <w:sz w:val="24"/>
          <w:szCs w:val="24"/>
          <w:lang w:val="fr-FR"/>
        </w:rPr>
      </w:pPr>
    </w:p>
    <w:p w14:paraId="237CBCF2" w14:textId="470853A2" w:rsidR="00997595" w:rsidRPr="00B67B5B" w:rsidRDefault="005C3657" w:rsidP="004A2ABC">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 xml:space="preserve">Solution-driven </w:t>
      </w:r>
      <w:r w:rsidR="00B67B5B" w:rsidRPr="00B67B5B">
        <w:rPr>
          <w:rFonts w:cstheme="minorHAnsi"/>
          <w:sz w:val="24"/>
          <w:szCs w:val="24"/>
        </w:rPr>
        <w:t xml:space="preserve">operations management professional </w:t>
      </w:r>
      <w:r w:rsidRPr="00B67B5B">
        <w:rPr>
          <w:rFonts w:cstheme="minorHAnsi"/>
          <w:sz w:val="24"/>
          <w:szCs w:val="24"/>
        </w:rPr>
        <w:t xml:space="preserve">with over </w:t>
      </w:r>
      <w:r w:rsidR="00B67B5B" w:rsidRPr="00B67B5B">
        <w:rPr>
          <w:rFonts w:cstheme="minorHAnsi"/>
          <w:sz w:val="24"/>
          <w:szCs w:val="24"/>
        </w:rPr>
        <w:t>8</w:t>
      </w:r>
      <w:r w:rsidRPr="00B67B5B">
        <w:rPr>
          <w:rFonts w:cstheme="minorHAnsi"/>
          <w:sz w:val="24"/>
          <w:szCs w:val="24"/>
        </w:rPr>
        <w:t xml:space="preserve"> years’ hands-on experience in </w:t>
      </w:r>
      <w:r w:rsidR="00B67B5B" w:rsidRPr="00B67B5B">
        <w:rPr>
          <w:rFonts w:cstheme="minorHAnsi"/>
          <w:sz w:val="24"/>
          <w:szCs w:val="24"/>
        </w:rPr>
        <w:t xml:space="preserve">business operations, project management, strategic planning, customer service, team leadership, negotiation, and regulatory compliance </w:t>
      </w:r>
      <w:r w:rsidR="00D10C90" w:rsidRPr="00B67B5B">
        <w:rPr>
          <w:rFonts w:cstheme="minorHAnsi"/>
          <w:sz w:val="24"/>
          <w:szCs w:val="24"/>
        </w:rPr>
        <w:t>with a</w:t>
      </w:r>
      <w:r w:rsidR="00997595" w:rsidRPr="00B67B5B">
        <w:rPr>
          <w:rFonts w:cstheme="minorHAnsi"/>
          <w:sz w:val="24"/>
          <w:szCs w:val="24"/>
        </w:rPr>
        <w:t>dhere</w:t>
      </w:r>
      <w:r w:rsidR="00D10C90" w:rsidRPr="00B67B5B">
        <w:rPr>
          <w:rFonts w:cstheme="minorHAnsi"/>
          <w:sz w:val="24"/>
          <w:szCs w:val="24"/>
        </w:rPr>
        <w:t>nce</w:t>
      </w:r>
      <w:r w:rsidR="00997595" w:rsidRPr="00B67B5B">
        <w:rPr>
          <w:rFonts w:cstheme="minorHAnsi"/>
          <w:sz w:val="24"/>
          <w:szCs w:val="24"/>
        </w:rPr>
        <w:t xml:space="preserve"> to </w:t>
      </w:r>
      <w:r w:rsidR="00B67B5B" w:rsidRPr="00B67B5B">
        <w:rPr>
          <w:rFonts w:cstheme="minorHAnsi"/>
          <w:sz w:val="24"/>
          <w:szCs w:val="24"/>
        </w:rPr>
        <w:t>company-wide</w:t>
      </w:r>
      <w:r w:rsidR="00997595" w:rsidRPr="00B67B5B">
        <w:rPr>
          <w:rFonts w:cstheme="minorHAnsi"/>
          <w:sz w:val="24"/>
          <w:szCs w:val="24"/>
        </w:rPr>
        <w:t xml:space="preserve"> policies and procedure</w:t>
      </w:r>
      <w:r w:rsidR="00415783" w:rsidRPr="00B67B5B">
        <w:rPr>
          <w:rFonts w:cstheme="minorHAnsi"/>
          <w:sz w:val="24"/>
          <w:szCs w:val="24"/>
        </w:rPr>
        <w:t xml:space="preserve">s in every matter. </w:t>
      </w:r>
    </w:p>
    <w:p w14:paraId="257D4F43" w14:textId="496BC537" w:rsidR="00B67B5B" w:rsidRPr="00B67B5B" w:rsidRDefault="00B67B5B" w:rsidP="004A2ABC">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 xml:space="preserve">Extensive experience supervising multiple teams of employees while providing senior management with weekly project status updates and milestones, resulting in 25-30% increase in organizational efficiency and revenue generations. </w:t>
      </w:r>
    </w:p>
    <w:p w14:paraId="4AD7F791" w14:textId="77777777" w:rsidR="00B67B5B" w:rsidRPr="00B67B5B" w:rsidRDefault="00B67B5B" w:rsidP="00B67B5B">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Proactive relationship-builder with a record of exceeding monthly targets (financial and business operations, sales, customer acquisition) by 25% and providing high-quality service, resulting in consistent outstanding customer feedback.</w:t>
      </w:r>
    </w:p>
    <w:p w14:paraId="0E7590DA" w14:textId="28B005B3" w:rsidR="00AA5A0B" w:rsidRPr="00B67B5B" w:rsidRDefault="00AA5A0B" w:rsidP="00B67B5B">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 xml:space="preserve">Self-starter skilled in facilitating change </w:t>
      </w:r>
      <w:r w:rsidR="00B67B5B" w:rsidRPr="00B67B5B">
        <w:rPr>
          <w:rFonts w:cstheme="minorHAnsi"/>
          <w:sz w:val="24"/>
          <w:szCs w:val="24"/>
        </w:rPr>
        <w:t xml:space="preserve">within the scope of work </w:t>
      </w:r>
      <w:r w:rsidRPr="00B67B5B">
        <w:rPr>
          <w:rFonts w:cstheme="minorHAnsi"/>
          <w:sz w:val="24"/>
          <w:szCs w:val="24"/>
        </w:rPr>
        <w:t>to meet operating and financial objectives</w:t>
      </w:r>
      <w:r w:rsidR="00B67B5B" w:rsidRPr="00B67B5B">
        <w:rPr>
          <w:rFonts w:cstheme="minorHAnsi"/>
          <w:sz w:val="24"/>
          <w:szCs w:val="24"/>
        </w:rPr>
        <w:t xml:space="preserve"> from inception to completion.</w:t>
      </w:r>
    </w:p>
    <w:p w14:paraId="3F32199C" w14:textId="36A70BE1" w:rsidR="004A2ABC" w:rsidRPr="00B67B5B" w:rsidRDefault="004A2ABC" w:rsidP="004A2ABC">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Recognized as a collaborative team player with an effective oral and written communication skills (Arabic and English).</w:t>
      </w:r>
    </w:p>
    <w:p w14:paraId="08BCC45A" w14:textId="77777777" w:rsidR="00456112" w:rsidRPr="00B67B5B" w:rsidRDefault="00456112" w:rsidP="00456112">
      <w:pPr>
        <w:tabs>
          <w:tab w:val="left" w:pos="5475"/>
        </w:tabs>
        <w:spacing w:after="0" w:line="240" w:lineRule="auto"/>
        <w:rPr>
          <w:rFonts w:cstheme="minorHAnsi"/>
          <w:sz w:val="24"/>
          <w:szCs w:val="24"/>
        </w:rPr>
      </w:pPr>
    </w:p>
    <w:p w14:paraId="4CC56E83" w14:textId="77777777" w:rsidR="00456112" w:rsidRPr="00B67B5B" w:rsidRDefault="00456112" w:rsidP="00456112">
      <w:pPr>
        <w:tabs>
          <w:tab w:val="left" w:pos="5475"/>
        </w:tabs>
        <w:spacing w:after="0" w:line="240" w:lineRule="auto"/>
        <w:rPr>
          <w:rFonts w:cstheme="minorHAnsi"/>
          <w:sz w:val="24"/>
          <w:szCs w:val="24"/>
        </w:rPr>
      </w:pPr>
    </w:p>
    <w:p w14:paraId="5A669EAF" w14:textId="5C00C879" w:rsidR="00AA5A0B" w:rsidRDefault="00A2426C" w:rsidP="00565B45">
      <w:pPr>
        <w:tabs>
          <w:tab w:val="left" w:pos="5475"/>
        </w:tabs>
        <w:spacing w:after="0" w:line="240" w:lineRule="auto"/>
        <w:rPr>
          <w:rFonts w:cstheme="minorHAnsi"/>
          <w:sz w:val="24"/>
          <w:szCs w:val="24"/>
        </w:rPr>
      </w:pPr>
      <w:r>
        <w:rPr>
          <w:rFonts w:cstheme="minorHAnsi"/>
          <w:b/>
          <w:sz w:val="24"/>
          <w:szCs w:val="24"/>
        </w:rPr>
        <w:t>WORK</w:t>
      </w:r>
      <w:r w:rsidR="005C3657" w:rsidRPr="00B67B5B">
        <w:rPr>
          <w:rFonts w:cstheme="minorHAnsi"/>
          <w:b/>
          <w:sz w:val="24"/>
          <w:szCs w:val="24"/>
        </w:rPr>
        <w:t xml:space="preserve"> </w:t>
      </w:r>
      <w:r w:rsidR="00456112" w:rsidRPr="00B67B5B">
        <w:rPr>
          <w:rFonts w:cstheme="minorHAnsi"/>
          <w:b/>
          <w:sz w:val="24"/>
          <w:szCs w:val="24"/>
        </w:rPr>
        <w:t>EXPERIENC</w:t>
      </w:r>
      <w:r w:rsidR="00A31790" w:rsidRPr="00B67B5B">
        <w:rPr>
          <w:rFonts w:cstheme="minorHAnsi"/>
          <w:b/>
          <w:sz w:val="24"/>
          <w:szCs w:val="24"/>
        </w:rPr>
        <w:t>E</w:t>
      </w:r>
      <w:r w:rsidR="00565B45" w:rsidRPr="00B67B5B">
        <w:rPr>
          <w:rFonts w:cstheme="minorHAnsi"/>
          <w:b/>
          <w:sz w:val="24"/>
          <w:szCs w:val="24"/>
        </w:rPr>
        <w:t xml:space="preserve"> </w:t>
      </w:r>
      <w:r>
        <w:rPr>
          <w:rFonts w:cstheme="minorHAnsi"/>
          <w:b/>
          <w:sz w:val="24"/>
          <w:szCs w:val="24"/>
        </w:rPr>
        <w:t>&amp; PROFESSIONAL SKILLS</w:t>
      </w:r>
      <w:r w:rsidR="005C3657" w:rsidRPr="00B67B5B">
        <w:rPr>
          <w:rFonts w:cstheme="minorHAnsi"/>
          <w:b/>
          <w:sz w:val="24"/>
          <w:szCs w:val="24"/>
        </w:rPr>
        <w:t xml:space="preserve">                                                                              </w:t>
      </w:r>
    </w:p>
    <w:p w14:paraId="4DA5AA89" w14:textId="77777777" w:rsidR="00A2426C" w:rsidRDefault="00A2426C" w:rsidP="00A2426C">
      <w:pPr>
        <w:pStyle w:val="TableText"/>
        <w:jc w:val="left"/>
        <w:rPr>
          <w:rFonts w:ascii="Arial" w:hAnsi="Arial" w:cs="Arial"/>
          <w:b/>
          <w:i/>
          <w:sz w:val="22"/>
          <w:szCs w:val="22"/>
        </w:rPr>
      </w:pPr>
    </w:p>
    <w:p w14:paraId="25E2FFF4" w14:textId="5CE659AA" w:rsidR="00A2426C" w:rsidRPr="00A2426C" w:rsidRDefault="00A2426C" w:rsidP="00A2426C">
      <w:pPr>
        <w:pStyle w:val="TableText"/>
        <w:jc w:val="left"/>
        <w:rPr>
          <w:rFonts w:asciiTheme="minorHAnsi" w:hAnsiTheme="minorHAnsi" w:cstheme="minorHAnsi"/>
          <w:b/>
          <w:i/>
          <w:szCs w:val="24"/>
        </w:rPr>
      </w:pPr>
      <w:r>
        <w:rPr>
          <w:rFonts w:asciiTheme="minorHAnsi" w:hAnsiTheme="minorHAnsi" w:cstheme="minorHAnsi"/>
          <w:szCs w:val="24"/>
        </w:rPr>
        <w:t>IT Security Administrator                                                                                June</w:t>
      </w:r>
      <w:r w:rsidRPr="00A2426C">
        <w:rPr>
          <w:rFonts w:asciiTheme="minorHAnsi" w:hAnsiTheme="minorHAnsi" w:cstheme="minorHAnsi"/>
          <w:szCs w:val="24"/>
        </w:rPr>
        <w:t xml:space="preserve"> 20</w:t>
      </w:r>
      <w:r>
        <w:rPr>
          <w:rFonts w:asciiTheme="minorHAnsi" w:hAnsiTheme="minorHAnsi" w:cstheme="minorHAnsi"/>
          <w:szCs w:val="24"/>
        </w:rPr>
        <w:t>11</w:t>
      </w:r>
      <w:r w:rsidRPr="00A2426C">
        <w:rPr>
          <w:rFonts w:asciiTheme="minorHAnsi" w:hAnsiTheme="minorHAnsi" w:cstheme="minorHAnsi"/>
          <w:szCs w:val="24"/>
        </w:rPr>
        <w:t xml:space="preserve"> – </w:t>
      </w:r>
      <w:r>
        <w:rPr>
          <w:rFonts w:asciiTheme="minorHAnsi" w:hAnsiTheme="minorHAnsi" w:cstheme="minorHAnsi"/>
          <w:szCs w:val="24"/>
        </w:rPr>
        <w:t>September</w:t>
      </w:r>
      <w:r w:rsidRPr="00A2426C">
        <w:rPr>
          <w:rFonts w:asciiTheme="minorHAnsi" w:hAnsiTheme="minorHAnsi" w:cstheme="minorHAnsi"/>
          <w:szCs w:val="24"/>
        </w:rPr>
        <w:t xml:space="preserve"> 201</w:t>
      </w:r>
      <w:r>
        <w:rPr>
          <w:rFonts w:asciiTheme="minorHAnsi" w:hAnsiTheme="minorHAnsi" w:cstheme="minorHAnsi"/>
          <w:szCs w:val="24"/>
        </w:rPr>
        <w:t>7</w:t>
      </w:r>
    </w:p>
    <w:p w14:paraId="1081F20F" w14:textId="77777777" w:rsidR="00A2426C" w:rsidRPr="00A2426C" w:rsidRDefault="00A2426C" w:rsidP="00A2426C">
      <w:pPr>
        <w:pStyle w:val="TableText"/>
        <w:jc w:val="left"/>
        <w:rPr>
          <w:rFonts w:asciiTheme="minorHAnsi" w:hAnsiTheme="minorHAnsi" w:cstheme="minorHAnsi"/>
          <w:b/>
          <w:i/>
          <w:szCs w:val="24"/>
        </w:rPr>
      </w:pPr>
      <w:r>
        <w:rPr>
          <w:rFonts w:asciiTheme="minorHAnsi" w:hAnsiTheme="minorHAnsi" w:cstheme="minorHAnsi"/>
          <w:b/>
          <w:i/>
          <w:szCs w:val="24"/>
        </w:rPr>
        <w:t>Risk Management Department,</w:t>
      </w:r>
      <w:r w:rsidRPr="00A2426C">
        <w:rPr>
          <w:rFonts w:asciiTheme="minorHAnsi" w:hAnsiTheme="minorHAnsi" w:cstheme="minorHAnsi"/>
          <w:b/>
          <w:i/>
          <w:szCs w:val="24"/>
        </w:rPr>
        <w:t xml:space="preserve"> Commercial Bank of Kuwait</w:t>
      </w:r>
    </w:p>
    <w:p w14:paraId="642FE8B0" w14:textId="77777777" w:rsidR="00A2426C" w:rsidRPr="00A2426C" w:rsidRDefault="00A2426C" w:rsidP="00A2426C">
      <w:pPr>
        <w:pStyle w:val="ListParagraph"/>
        <w:tabs>
          <w:tab w:val="left" w:pos="5475"/>
        </w:tabs>
        <w:spacing w:after="0" w:line="240" w:lineRule="auto"/>
        <w:ind w:left="357"/>
        <w:contextualSpacing w:val="0"/>
        <w:jc w:val="both"/>
        <w:rPr>
          <w:rFonts w:cstheme="minorHAnsi"/>
          <w:sz w:val="24"/>
          <w:szCs w:val="24"/>
          <w:lang w:val="en-US"/>
        </w:rPr>
      </w:pPr>
    </w:p>
    <w:p w14:paraId="1CFE8D78" w14:textId="77777777" w:rsidR="00A2426C" w:rsidRPr="00B67B5B" w:rsidRDefault="00A2426C" w:rsidP="00A2426C">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Workflow Optimization</w:t>
      </w:r>
      <w:r w:rsidRPr="00B67B5B">
        <w:rPr>
          <w:rFonts w:cstheme="minorHAnsi"/>
          <w:sz w:val="24"/>
          <w:szCs w:val="24"/>
        </w:rPr>
        <w:t>: developed a seamless customer engagement strategy for over 5000 customers via phone, email and in person to identify areas of improvement leading to a 14% increase in customer retention and satisfaction.</w:t>
      </w:r>
    </w:p>
    <w:p w14:paraId="6C85ECCA" w14:textId="77777777" w:rsidR="00A2426C" w:rsidRPr="00A2426C" w:rsidRDefault="00A2426C" w:rsidP="00A2426C">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User Management</w:t>
      </w:r>
      <w:r w:rsidRPr="00B67B5B">
        <w:rPr>
          <w:rFonts w:cstheme="minorHAnsi"/>
          <w:sz w:val="24"/>
          <w:szCs w:val="24"/>
        </w:rPr>
        <w:t>: Set up user accounts on workstations and other systems, granting access rights as required in the risk management department, leading to 80% increase in user retention.</w:t>
      </w:r>
    </w:p>
    <w:p w14:paraId="68D9E410" w14:textId="77777777" w:rsidR="00A2426C" w:rsidRPr="00B67B5B" w:rsidRDefault="00A2426C" w:rsidP="00A2426C">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Risk Mitigation:</w:t>
      </w:r>
      <w:r w:rsidRPr="00B67B5B">
        <w:rPr>
          <w:rFonts w:cstheme="minorHAnsi"/>
          <w:sz w:val="24"/>
          <w:szCs w:val="24"/>
        </w:rPr>
        <w:t xml:space="preserve"> Successfully conducted user access review for more than 3000 user accounts on more than 30 applications, to prevent excessive privileges and security breaches.</w:t>
      </w:r>
    </w:p>
    <w:p w14:paraId="0A0F1C32" w14:textId="77777777" w:rsidR="00A2426C" w:rsidRPr="00B67B5B" w:rsidRDefault="00A2426C" w:rsidP="00A2426C">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Business Continuity:</w:t>
      </w:r>
      <w:r w:rsidRPr="00B67B5B">
        <w:rPr>
          <w:rFonts w:cstheme="minorHAnsi"/>
          <w:sz w:val="24"/>
          <w:szCs w:val="24"/>
        </w:rPr>
        <w:t xml:space="preserve"> Created a repository to archive thousands of access requests for easy retrieval in an internal investigation, resolving issues within 24 hours across 10 departments to increase efficiency.</w:t>
      </w:r>
    </w:p>
    <w:p w14:paraId="00B9709A" w14:textId="77777777" w:rsidR="00A2426C" w:rsidRPr="00B67B5B" w:rsidRDefault="00A2426C" w:rsidP="00A2426C">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Talent Management and Training:</w:t>
      </w:r>
      <w:r w:rsidRPr="00B67B5B">
        <w:rPr>
          <w:rFonts w:cstheme="minorHAnsi"/>
          <w:sz w:val="24"/>
          <w:szCs w:val="24"/>
        </w:rPr>
        <w:t xml:space="preserve"> maximized team knowledge and productivity by effectively training, monitoring and coaching 5 new hires on company-wide best practices and regulatory protocols; led to zero error on deal applications from start to completion.</w:t>
      </w:r>
    </w:p>
    <w:p w14:paraId="65216D87" w14:textId="77777777" w:rsidR="00A2426C" w:rsidRPr="00B67B5B" w:rsidRDefault="00A2426C" w:rsidP="00A2426C">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Process Improvement:</w:t>
      </w:r>
      <w:r w:rsidRPr="00B67B5B">
        <w:rPr>
          <w:rFonts w:cstheme="minorHAnsi"/>
          <w:sz w:val="24"/>
          <w:szCs w:val="24"/>
        </w:rPr>
        <w:t xml:space="preserve"> examined all document on a daily basis with team members in the risk management department at the commercial bank of Kuwait to avoid financial errors in transactions, including uploading data to accounting system.</w:t>
      </w:r>
    </w:p>
    <w:p w14:paraId="4B8B7E91" w14:textId="77777777" w:rsidR="00A2426C" w:rsidRDefault="00A2426C" w:rsidP="00A2426C">
      <w:pPr>
        <w:pStyle w:val="TableText"/>
        <w:jc w:val="left"/>
        <w:rPr>
          <w:rFonts w:asciiTheme="minorHAnsi" w:hAnsiTheme="minorHAnsi" w:cstheme="minorHAnsi"/>
          <w:szCs w:val="24"/>
          <w:lang w:val="en-CA"/>
        </w:rPr>
      </w:pPr>
    </w:p>
    <w:p w14:paraId="006D2005" w14:textId="4E73CCFA" w:rsidR="00A2426C" w:rsidRPr="00A2426C" w:rsidRDefault="00A2426C" w:rsidP="00A2426C">
      <w:pPr>
        <w:pStyle w:val="TableText"/>
        <w:jc w:val="left"/>
        <w:rPr>
          <w:rFonts w:asciiTheme="minorHAnsi" w:hAnsiTheme="minorHAnsi" w:cstheme="minorHAnsi"/>
          <w:b/>
          <w:i/>
          <w:szCs w:val="24"/>
        </w:rPr>
      </w:pPr>
      <w:r w:rsidRPr="00A2426C">
        <w:rPr>
          <w:rFonts w:asciiTheme="minorHAnsi" w:hAnsiTheme="minorHAnsi" w:cstheme="minorHAnsi"/>
          <w:szCs w:val="24"/>
        </w:rPr>
        <w:t xml:space="preserve">Treasury Operations supervisor                                                                               </w:t>
      </w:r>
      <w:r>
        <w:rPr>
          <w:rFonts w:asciiTheme="minorHAnsi" w:hAnsiTheme="minorHAnsi" w:cstheme="minorHAnsi"/>
          <w:szCs w:val="24"/>
        </w:rPr>
        <w:t xml:space="preserve"> </w:t>
      </w:r>
      <w:r w:rsidRPr="00A2426C">
        <w:rPr>
          <w:rFonts w:asciiTheme="minorHAnsi" w:hAnsiTheme="minorHAnsi" w:cstheme="minorHAnsi"/>
          <w:szCs w:val="24"/>
        </w:rPr>
        <w:t>April 2007 – May 2011</w:t>
      </w:r>
    </w:p>
    <w:p w14:paraId="4714B4E9" w14:textId="5C7761D5" w:rsidR="00A2426C" w:rsidRPr="00A2426C" w:rsidRDefault="00A2426C" w:rsidP="00A2426C">
      <w:pPr>
        <w:pStyle w:val="TableText"/>
        <w:jc w:val="left"/>
        <w:rPr>
          <w:rFonts w:asciiTheme="minorHAnsi" w:hAnsiTheme="minorHAnsi" w:cstheme="minorHAnsi"/>
          <w:b/>
          <w:i/>
          <w:szCs w:val="24"/>
        </w:rPr>
      </w:pPr>
      <w:r w:rsidRPr="00A2426C">
        <w:rPr>
          <w:rFonts w:asciiTheme="minorHAnsi" w:hAnsiTheme="minorHAnsi" w:cstheme="minorHAnsi"/>
          <w:b/>
          <w:i/>
          <w:szCs w:val="24"/>
        </w:rPr>
        <w:t>Operation Division (Back-office), Commercial Bank of Kuwait</w:t>
      </w:r>
    </w:p>
    <w:p w14:paraId="1FE4D621" w14:textId="77777777" w:rsidR="00565B45" w:rsidRPr="00B67B5B" w:rsidRDefault="00565B45" w:rsidP="00565B45">
      <w:pPr>
        <w:tabs>
          <w:tab w:val="left" w:pos="5475"/>
        </w:tabs>
        <w:spacing w:after="0" w:line="240" w:lineRule="auto"/>
        <w:rPr>
          <w:rFonts w:cstheme="minorHAnsi"/>
          <w:sz w:val="24"/>
          <w:szCs w:val="24"/>
        </w:rPr>
      </w:pPr>
    </w:p>
    <w:p w14:paraId="08B94C16" w14:textId="2495DA79" w:rsidR="00565B45" w:rsidRPr="00B67B5B" w:rsidRDefault="00565B45" w:rsidP="0020274E">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Customer Service:</w:t>
      </w:r>
      <w:r w:rsidRPr="00B67B5B">
        <w:rPr>
          <w:rFonts w:cstheme="minorHAnsi"/>
          <w:sz w:val="24"/>
          <w:szCs w:val="24"/>
        </w:rPr>
        <w:t xml:space="preserve"> Received a 98% score on customer service feedback surveys for consistently enhancing customer experience by providing quality assistant at the </w:t>
      </w:r>
      <w:r w:rsidR="005C3657" w:rsidRPr="00B67B5B">
        <w:rPr>
          <w:rFonts w:cstheme="minorHAnsi"/>
          <w:sz w:val="24"/>
          <w:szCs w:val="24"/>
        </w:rPr>
        <w:t>back-office of the commercial bank of Kuwait.</w:t>
      </w:r>
    </w:p>
    <w:p w14:paraId="0AF07A58" w14:textId="087EE7D0" w:rsidR="005C3657" w:rsidRPr="00B67B5B" w:rsidRDefault="005C3657" w:rsidP="005C3657">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Account Processing</w:t>
      </w:r>
      <w:r w:rsidRPr="00B67B5B">
        <w:rPr>
          <w:rFonts w:cstheme="minorHAnsi"/>
          <w:sz w:val="24"/>
          <w:szCs w:val="24"/>
        </w:rPr>
        <w:t>: Processed and validated daily financial transactions such as lending/borrowings, corporate loans and deposits, and executed transactions (debit /credit) with high level of accuracy and within specific Turnaround Time.</w:t>
      </w:r>
    </w:p>
    <w:p w14:paraId="3149BEB0" w14:textId="77777777" w:rsidR="005C3657" w:rsidRPr="00B67B5B" w:rsidRDefault="005C3657" w:rsidP="005C3657">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Operational Support:</w:t>
      </w:r>
      <w:r w:rsidRPr="00B67B5B">
        <w:rPr>
          <w:rFonts w:cstheme="minorHAnsi"/>
          <w:sz w:val="24"/>
          <w:szCs w:val="24"/>
        </w:rPr>
        <w:t xml:space="preserve"> Fulfilled all operations and other administrative tasks for two senior managers including managing complex reports using advanced software proficiencies (MS Excel and Access) based on required criteria during the audit and investigation.</w:t>
      </w:r>
    </w:p>
    <w:p w14:paraId="2D2BA27F" w14:textId="12477F73" w:rsidR="005C3657" w:rsidRPr="00B67B5B" w:rsidRDefault="005C3657" w:rsidP="005C3657">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Cross-functional Team Collaboration</w:t>
      </w:r>
      <w:r w:rsidRPr="00B67B5B">
        <w:rPr>
          <w:rFonts w:cstheme="minorHAnsi"/>
          <w:sz w:val="24"/>
          <w:szCs w:val="24"/>
        </w:rPr>
        <w:t>: Collaborated with cross-functional teams, including C-level, accounts, marketing, and IT to understand and attend to customer feedback and ongoing company-wide goals.</w:t>
      </w:r>
    </w:p>
    <w:p w14:paraId="46923A17" w14:textId="2C2CBA84" w:rsidR="005C3657" w:rsidRDefault="005C3657" w:rsidP="005C3657">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b/>
          <w:sz w:val="24"/>
          <w:szCs w:val="24"/>
        </w:rPr>
        <w:t>Report Writing and Presentation</w:t>
      </w:r>
      <w:r w:rsidRPr="00B67B5B">
        <w:rPr>
          <w:rFonts w:cstheme="minorHAnsi"/>
          <w:sz w:val="24"/>
          <w:szCs w:val="24"/>
        </w:rPr>
        <w:t>: prepared management reports on Investment Position, Out Standing Loans, Deposits, and Bank Balance Sheet, leading to a new business performance that was 25% above target for 2010-2011.</w:t>
      </w:r>
    </w:p>
    <w:p w14:paraId="205C28D5" w14:textId="77777777" w:rsidR="00D87049" w:rsidRPr="00B67B5B" w:rsidRDefault="00D87049" w:rsidP="00456112">
      <w:pPr>
        <w:tabs>
          <w:tab w:val="left" w:pos="5475"/>
        </w:tabs>
        <w:spacing w:after="0" w:line="240" w:lineRule="auto"/>
        <w:rPr>
          <w:rFonts w:cstheme="minorHAnsi"/>
          <w:b/>
          <w:sz w:val="24"/>
          <w:szCs w:val="24"/>
        </w:rPr>
      </w:pPr>
    </w:p>
    <w:p w14:paraId="3DC1113E" w14:textId="41836228" w:rsidR="00456112" w:rsidRDefault="00456112" w:rsidP="00456112">
      <w:pPr>
        <w:tabs>
          <w:tab w:val="left" w:pos="5475"/>
        </w:tabs>
        <w:spacing w:after="0" w:line="240" w:lineRule="auto"/>
        <w:rPr>
          <w:rFonts w:cstheme="minorHAnsi"/>
          <w:b/>
          <w:sz w:val="24"/>
          <w:szCs w:val="24"/>
        </w:rPr>
      </w:pPr>
      <w:r w:rsidRPr="00B67B5B">
        <w:rPr>
          <w:rFonts w:cstheme="minorHAnsi"/>
          <w:b/>
          <w:sz w:val="24"/>
          <w:szCs w:val="24"/>
        </w:rPr>
        <w:t>EDUCATIO</w:t>
      </w:r>
      <w:r w:rsidR="0020274E" w:rsidRPr="00B67B5B">
        <w:rPr>
          <w:rFonts w:cstheme="minorHAnsi"/>
          <w:b/>
          <w:sz w:val="24"/>
          <w:szCs w:val="24"/>
        </w:rPr>
        <w:t>N</w:t>
      </w:r>
    </w:p>
    <w:p w14:paraId="68597E6E" w14:textId="77777777" w:rsidR="00A2426C" w:rsidRPr="00B67B5B" w:rsidRDefault="00A2426C" w:rsidP="00456112">
      <w:pPr>
        <w:tabs>
          <w:tab w:val="left" w:pos="5475"/>
        </w:tabs>
        <w:spacing w:after="0" w:line="240" w:lineRule="auto"/>
        <w:rPr>
          <w:rFonts w:cstheme="minorHAnsi"/>
          <w:b/>
          <w:sz w:val="24"/>
          <w:szCs w:val="24"/>
        </w:rPr>
      </w:pPr>
    </w:p>
    <w:p w14:paraId="05774788" w14:textId="36DC0281" w:rsidR="0020274E" w:rsidRPr="00B67B5B" w:rsidRDefault="0020274E" w:rsidP="00607649">
      <w:pPr>
        <w:pStyle w:val="ListParagraph"/>
        <w:numPr>
          <w:ilvl w:val="0"/>
          <w:numId w:val="5"/>
        </w:numPr>
        <w:tabs>
          <w:tab w:val="left" w:pos="5475"/>
        </w:tabs>
        <w:spacing w:after="0" w:line="240" w:lineRule="auto"/>
        <w:ind w:left="357" w:hanging="357"/>
        <w:contextualSpacing w:val="0"/>
        <w:rPr>
          <w:rFonts w:cstheme="minorHAnsi"/>
          <w:sz w:val="24"/>
          <w:szCs w:val="24"/>
        </w:rPr>
      </w:pPr>
      <w:r w:rsidRPr="00B67B5B">
        <w:rPr>
          <w:rFonts w:cstheme="minorHAnsi"/>
          <w:b/>
          <w:i/>
          <w:sz w:val="24"/>
          <w:szCs w:val="24"/>
        </w:rPr>
        <w:t xml:space="preserve">Certificate in Project Management Studies                                                                            </w:t>
      </w:r>
      <w:r w:rsidR="00A31790" w:rsidRPr="00B67B5B">
        <w:rPr>
          <w:rFonts w:cstheme="minorHAnsi"/>
          <w:b/>
          <w:i/>
          <w:sz w:val="24"/>
          <w:szCs w:val="24"/>
        </w:rPr>
        <w:t xml:space="preserve"> </w:t>
      </w:r>
      <w:r w:rsidRPr="00B67B5B">
        <w:rPr>
          <w:rFonts w:cstheme="minorHAnsi"/>
          <w:sz w:val="24"/>
          <w:szCs w:val="24"/>
        </w:rPr>
        <w:t xml:space="preserve">   In view</w:t>
      </w:r>
    </w:p>
    <w:p w14:paraId="49A3057D" w14:textId="469B93E9" w:rsidR="0020274E" w:rsidRPr="00B67B5B" w:rsidRDefault="0020274E" w:rsidP="0020274E">
      <w:pPr>
        <w:pStyle w:val="ListParagraph"/>
        <w:tabs>
          <w:tab w:val="left" w:pos="5475"/>
        </w:tabs>
        <w:spacing w:after="0" w:line="240" w:lineRule="auto"/>
        <w:ind w:left="357"/>
        <w:contextualSpacing w:val="0"/>
        <w:rPr>
          <w:rFonts w:cstheme="minorHAnsi"/>
          <w:sz w:val="24"/>
          <w:szCs w:val="24"/>
        </w:rPr>
      </w:pPr>
      <w:r w:rsidRPr="00B67B5B">
        <w:rPr>
          <w:rFonts w:cstheme="minorHAnsi"/>
          <w:sz w:val="24"/>
          <w:szCs w:val="24"/>
        </w:rPr>
        <w:t xml:space="preserve">Algonquin College                                                                               </w:t>
      </w:r>
    </w:p>
    <w:p w14:paraId="4165F9A3" w14:textId="1D9F065D" w:rsidR="0020274E" w:rsidRPr="00B67B5B" w:rsidRDefault="00607649" w:rsidP="00607649">
      <w:pPr>
        <w:pStyle w:val="ListParagraph"/>
        <w:numPr>
          <w:ilvl w:val="0"/>
          <w:numId w:val="5"/>
        </w:numPr>
        <w:tabs>
          <w:tab w:val="left" w:pos="5475"/>
        </w:tabs>
        <w:spacing w:after="0" w:line="240" w:lineRule="auto"/>
        <w:ind w:left="357" w:hanging="357"/>
        <w:contextualSpacing w:val="0"/>
        <w:rPr>
          <w:rFonts w:cstheme="minorHAnsi"/>
          <w:sz w:val="24"/>
          <w:szCs w:val="24"/>
        </w:rPr>
      </w:pPr>
      <w:r w:rsidRPr="00B67B5B">
        <w:rPr>
          <w:rFonts w:cstheme="minorHAnsi"/>
          <w:b/>
          <w:i/>
          <w:sz w:val="24"/>
          <w:szCs w:val="24"/>
        </w:rPr>
        <w:t xml:space="preserve">Bachelor </w:t>
      </w:r>
      <w:r w:rsidR="0020274E" w:rsidRPr="00B67B5B">
        <w:rPr>
          <w:rFonts w:cstheme="minorHAnsi"/>
          <w:b/>
          <w:i/>
          <w:sz w:val="24"/>
          <w:szCs w:val="24"/>
        </w:rPr>
        <w:t>of</w:t>
      </w:r>
      <w:r w:rsidRPr="00B67B5B">
        <w:rPr>
          <w:rFonts w:cstheme="minorHAnsi"/>
          <w:b/>
          <w:i/>
          <w:sz w:val="24"/>
          <w:szCs w:val="24"/>
        </w:rPr>
        <w:t xml:space="preserve"> </w:t>
      </w:r>
      <w:r w:rsidR="0020274E" w:rsidRPr="00B67B5B">
        <w:rPr>
          <w:rFonts w:cstheme="minorHAnsi"/>
          <w:b/>
          <w:i/>
          <w:sz w:val="24"/>
          <w:szCs w:val="24"/>
        </w:rPr>
        <w:t xml:space="preserve">Computer Information System                                                                             </w:t>
      </w:r>
      <w:r w:rsidR="00A31790" w:rsidRPr="00B67B5B">
        <w:rPr>
          <w:rFonts w:cstheme="minorHAnsi"/>
          <w:b/>
          <w:i/>
          <w:sz w:val="24"/>
          <w:szCs w:val="24"/>
        </w:rPr>
        <w:t xml:space="preserve"> </w:t>
      </w:r>
      <w:r w:rsidR="0020274E" w:rsidRPr="00B67B5B">
        <w:rPr>
          <w:rFonts w:cstheme="minorHAnsi"/>
          <w:b/>
          <w:i/>
          <w:sz w:val="24"/>
          <w:szCs w:val="24"/>
        </w:rPr>
        <w:t xml:space="preserve">     </w:t>
      </w:r>
      <w:r w:rsidR="0020274E" w:rsidRPr="00B67B5B">
        <w:rPr>
          <w:rFonts w:cstheme="minorHAnsi"/>
          <w:sz w:val="24"/>
          <w:szCs w:val="24"/>
        </w:rPr>
        <w:t>2003</w:t>
      </w:r>
    </w:p>
    <w:p w14:paraId="49240641" w14:textId="7E746BBB" w:rsidR="00607649" w:rsidRPr="00B67B5B" w:rsidRDefault="0020274E" w:rsidP="0020274E">
      <w:pPr>
        <w:pStyle w:val="ListParagraph"/>
        <w:tabs>
          <w:tab w:val="left" w:pos="5475"/>
        </w:tabs>
        <w:spacing w:after="0" w:line="240" w:lineRule="auto"/>
        <w:ind w:left="357"/>
        <w:contextualSpacing w:val="0"/>
        <w:rPr>
          <w:rFonts w:cstheme="minorHAnsi"/>
          <w:sz w:val="24"/>
          <w:szCs w:val="24"/>
        </w:rPr>
      </w:pPr>
      <w:r w:rsidRPr="00B67B5B">
        <w:rPr>
          <w:rFonts w:cstheme="minorHAnsi"/>
          <w:sz w:val="24"/>
          <w:szCs w:val="24"/>
        </w:rPr>
        <w:t xml:space="preserve">Applied Science </w:t>
      </w:r>
      <w:r w:rsidR="00607649" w:rsidRPr="00B67B5B">
        <w:rPr>
          <w:rFonts w:cstheme="minorHAnsi"/>
          <w:sz w:val="24"/>
          <w:szCs w:val="24"/>
        </w:rPr>
        <w:t xml:space="preserve">University </w:t>
      </w:r>
      <w:r w:rsidRPr="00B67B5B">
        <w:rPr>
          <w:rFonts w:cstheme="minorHAnsi"/>
          <w:sz w:val="24"/>
          <w:szCs w:val="24"/>
        </w:rPr>
        <w:t>of</w:t>
      </w:r>
      <w:r w:rsidR="00607649" w:rsidRPr="00B67B5B">
        <w:rPr>
          <w:rFonts w:cstheme="minorHAnsi"/>
          <w:sz w:val="24"/>
          <w:szCs w:val="24"/>
        </w:rPr>
        <w:t xml:space="preserve"> Jordan </w:t>
      </w:r>
      <w:r w:rsidRPr="00B67B5B">
        <w:rPr>
          <w:rFonts w:cstheme="minorHAnsi"/>
          <w:sz w:val="24"/>
          <w:szCs w:val="24"/>
        </w:rPr>
        <w:t xml:space="preserve">                                                                                               </w:t>
      </w:r>
    </w:p>
    <w:p w14:paraId="45EA2F96" w14:textId="77777777" w:rsidR="00DB7990" w:rsidRPr="00B67B5B" w:rsidRDefault="00DB7990" w:rsidP="00456112">
      <w:pPr>
        <w:tabs>
          <w:tab w:val="left" w:pos="5475"/>
        </w:tabs>
        <w:spacing w:after="0" w:line="240" w:lineRule="auto"/>
        <w:rPr>
          <w:rFonts w:cstheme="minorHAnsi"/>
          <w:b/>
          <w:sz w:val="24"/>
          <w:szCs w:val="24"/>
        </w:rPr>
      </w:pPr>
    </w:p>
    <w:p w14:paraId="7E7634B8" w14:textId="4C54435D" w:rsidR="00456112" w:rsidRDefault="00456112" w:rsidP="00456112">
      <w:pPr>
        <w:tabs>
          <w:tab w:val="left" w:pos="5475"/>
        </w:tabs>
        <w:spacing w:after="0" w:line="240" w:lineRule="auto"/>
        <w:rPr>
          <w:rFonts w:cstheme="minorHAnsi"/>
          <w:b/>
          <w:sz w:val="24"/>
          <w:szCs w:val="24"/>
        </w:rPr>
      </w:pPr>
      <w:r w:rsidRPr="00B67B5B">
        <w:rPr>
          <w:rFonts w:cstheme="minorHAnsi"/>
          <w:b/>
          <w:sz w:val="24"/>
          <w:szCs w:val="24"/>
        </w:rPr>
        <w:t>CERTIFICAT</w:t>
      </w:r>
      <w:r w:rsidR="00607649" w:rsidRPr="00B67B5B">
        <w:rPr>
          <w:rFonts w:cstheme="minorHAnsi"/>
          <w:b/>
          <w:sz w:val="24"/>
          <w:szCs w:val="24"/>
        </w:rPr>
        <w:t xml:space="preserve">IONS </w:t>
      </w:r>
      <w:r w:rsidR="0020274E" w:rsidRPr="00B67B5B">
        <w:rPr>
          <w:rFonts w:cstheme="minorHAnsi"/>
          <w:b/>
          <w:sz w:val="24"/>
          <w:szCs w:val="24"/>
        </w:rPr>
        <w:t>&amp; PROFESSION TRAINING</w:t>
      </w:r>
    </w:p>
    <w:p w14:paraId="57A914DC" w14:textId="77777777" w:rsidR="00A2426C" w:rsidRPr="00B67B5B" w:rsidRDefault="00A2426C" w:rsidP="00456112">
      <w:pPr>
        <w:tabs>
          <w:tab w:val="left" w:pos="5475"/>
        </w:tabs>
        <w:spacing w:after="0" w:line="240" w:lineRule="auto"/>
        <w:rPr>
          <w:rFonts w:cstheme="minorHAnsi"/>
          <w:b/>
          <w:sz w:val="24"/>
          <w:szCs w:val="24"/>
        </w:rPr>
      </w:pPr>
    </w:p>
    <w:p w14:paraId="68B37AB5" w14:textId="6BDBD0A6" w:rsidR="00607649" w:rsidRPr="00B67B5B" w:rsidRDefault="00607649" w:rsidP="0020274E">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Information Technology Infrastructure Library (ITIL</w:t>
      </w:r>
      <w:r w:rsidR="0020274E" w:rsidRPr="00B67B5B">
        <w:rPr>
          <w:rFonts w:cstheme="minorHAnsi"/>
          <w:sz w:val="24"/>
          <w:szCs w:val="24"/>
        </w:rPr>
        <w:t xml:space="preserve">                                                                        </w:t>
      </w:r>
      <w:r w:rsidRPr="00B67B5B">
        <w:rPr>
          <w:rFonts w:cstheme="minorHAnsi"/>
          <w:sz w:val="24"/>
          <w:szCs w:val="24"/>
        </w:rPr>
        <w:t>2015</w:t>
      </w:r>
    </w:p>
    <w:p w14:paraId="48776CC9" w14:textId="44416DBC" w:rsidR="00607649" w:rsidRPr="00B67B5B" w:rsidRDefault="00607649" w:rsidP="0020274E">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Combating Money Laundering &amp; Terrorist Financing</w:t>
      </w:r>
      <w:r w:rsidR="0020274E" w:rsidRPr="00B67B5B">
        <w:rPr>
          <w:rFonts w:cstheme="minorHAnsi"/>
          <w:sz w:val="24"/>
          <w:szCs w:val="24"/>
        </w:rPr>
        <w:t xml:space="preserve">                     </w:t>
      </w:r>
      <w:r w:rsidRPr="00B67B5B">
        <w:rPr>
          <w:rFonts w:cstheme="minorHAnsi"/>
          <w:sz w:val="24"/>
          <w:szCs w:val="24"/>
        </w:rPr>
        <w:t xml:space="preserve"> </w:t>
      </w:r>
      <w:r w:rsidR="0020274E" w:rsidRPr="00B67B5B">
        <w:rPr>
          <w:rFonts w:cstheme="minorHAnsi"/>
          <w:sz w:val="24"/>
          <w:szCs w:val="24"/>
        </w:rPr>
        <w:t xml:space="preserve">                                               </w:t>
      </w:r>
      <w:r w:rsidRPr="00B67B5B">
        <w:rPr>
          <w:rFonts w:cstheme="minorHAnsi"/>
          <w:sz w:val="24"/>
          <w:szCs w:val="24"/>
        </w:rPr>
        <w:t>2010</w:t>
      </w:r>
    </w:p>
    <w:p w14:paraId="28953E9A" w14:textId="0D29B928" w:rsidR="00607649" w:rsidRPr="00B67B5B" w:rsidRDefault="00607649" w:rsidP="0020274E">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Supervisory Skills - Kuwait Banking Institution</w:t>
      </w:r>
      <w:r w:rsidR="0020274E" w:rsidRPr="00B67B5B">
        <w:rPr>
          <w:rFonts w:cstheme="minorHAnsi"/>
          <w:sz w:val="24"/>
          <w:szCs w:val="24"/>
        </w:rPr>
        <w:t xml:space="preserve">                                                                                 </w:t>
      </w:r>
      <w:r w:rsidRPr="00B67B5B">
        <w:rPr>
          <w:rFonts w:cstheme="minorHAnsi"/>
          <w:sz w:val="24"/>
          <w:szCs w:val="24"/>
        </w:rPr>
        <w:t>2010</w:t>
      </w:r>
    </w:p>
    <w:p w14:paraId="008F5CC9" w14:textId="51572312" w:rsidR="00607649" w:rsidRPr="00B67B5B" w:rsidRDefault="00607649" w:rsidP="0020274E">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 xml:space="preserve">Banking Laws for Operations - Kuwait Banking Institution </w:t>
      </w:r>
      <w:r w:rsidR="0020274E" w:rsidRPr="00B67B5B">
        <w:rPr>
          <w:rFonts w:cstheme="minorHAnsi"/>
          <w:sz w:val="24"/>
          <w:szCs w:val="24"/>
        </w:rPr>
        <w:t xml:space="preserve">                                                           </w:t>
      </w:r>
      <w:r w:rsidRPr="00B67B5B">
        <w:rPr>
          <w:rFonts w:cstheme="minorHAnsi"/>
          <w:sz w:val="24"/>
          <w:szCs w:val="24"/>
        </w:rPr>
        <w:t>2008</w:t>
      </w:r>
    </w:p>
    <w:p w14:paraId="16E73F66" w14:textId="16E93F2F" w:rsidR="00607649" w:rsidRPr="00B67B5B" w:rsidRDefault="00607649" w:rsidP="0020274E">
      <w:pPr>
        <w:pStyle w:val="ListParagraph"/>
        <w:numPr>
          <w:ilvl w:val="0"/>
          <w:numId w:val="5"/>
        </w:numPr>
        <w:tabs>
          <w:tab w:val="left" w:pos="5475"/>
        </w:tabs>
        <w:spacing w:after="0" w:line="240" w:lineRule="auto"/>
        <w:ind w:left="357" w:hanging="357"/>
        <w:contextualSpacing w:val="0"/>
        <w:jc w:val="both"/>
        <w:rPr>
          <w:rFonts w:cstheme="minorHAnsi"/>
          <w:sz w:val="24"/>
          <w:szCs w:val="24"/>
        </w:rPr>
      </w:pPr>
      <w:r w:rsidRPr="00B67B5B">
        <w:rPr>
          <w:rFonts w:cstheme="minorHAnsi"/>
          <w:sz w:val="24"/>
          <w:szCs w:val="24"/>
        </w:rPr>
        <w:t xml:space="preserve">First CPR Training – Kuwait Ministry of Interior </w:t>
      </w:r>
      <w:r w:rsidR="0020274E" w:rsidRPr="00B67B5B">
        <w:rPr>
          <w:rFonts w:cstheme="minorHAnsi"/>
          <w:sz w:val="24"/>
          <w:szCs w:val="24"/>
        </w:rPr>
        <w:t xml:space="preserve">                                                                              </w:t>
      </w:r>
      <w:r w:rsidRPr="00B67B5B">
        <w:rPr>
          <w:rFonts w:cstheme="minorHAnsi"/>
          <w:sz w:val="24"/>
          <w:szCs w:val="24"/>
        </w:rPr>
        <w:t>2008</w:t>
      </w:r>
    </w:p>
    <w:p w14:paraId="5BAAE0C2" w14:textId="77777777" w:rsidR="00456112" w:rsidRPr="00B67B5B" w:rsidRDefault="00456112" w:rsidP="00456112">
      <w:pPr>
        <w:tabs>
          <w:tab w:val="left" w:pos="5475"/>
        </w:tabs>
        <w:spacing w:after="0" w:line="240" w:lineRule="auto"/>
        <w:rPr>
          <w:rFonts w:cstheme="minorHAnsi"/>
          <w:b/>
          <w:sz w:val="24"/>
          <w:szCs w:val="24"/>
          <w:u w:val="single"/>
        </w:rPr>
      </w:pPr>
    </w:p>
    <w:p w14:paraId="4E96198C" w14:textId="0064AA5A" w:rsidR="00456112" w:rsidRPr="00B67B5B" w:rsidRDefault="00456112" w:rsidP="00456112">
      <w:pPr>
        <w:tabs>
          <w:tab w:val="left" w:pos="5475"/>
        </w:tabs>
        <w:spacing w:after="0" w:line="240" w:lineRule="auto"/>
        <w:rPr>
          <w:rFonts w:cstheme="minorHAnsi"/>
          <w:sz w:val="24"/>
          <w:szCs w:val="24"/>
        </w:rPr>
      </w:pPr>
    </w:p>
    <w:p w14:paraId="2E14E9C9" w14:textId="30EACED9" w:rsidR="00522B2E" w:rsidRPr="00B67B5B" w:rsidRDefault="00522B2E" w:rsidP="0060062D">
      <w:pPr>
        <w:rPr>
          <w:rFonts w:cstheme="minorHAnsi"/>
          <w:b/>
          <w:caps/>
          <w:sz w:val="24"/>
          <w:szCs w:val="24"/>
        </w:rPr>
      </w:pPr>
    </w:p>
    <w:sectPr w:rsidR="00522B2E" w:rsidRPr="00B67B5B" w:rsidSect="004B720A">
      <w:pgSz w:w="12240" w:h="15840"/>
      <w:pgMar w:top="1134"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C2BB" w14:textId="77777777" w:rsidR="00C80120" w:rsidRDefault="00C80120" w:rsidP="00424151">
      <w:pPr>
        <w:spacing w:after="0" w:line="240" w:lineRule="auto"/>
      </w:pPr>
      <w:r>
        <w:separator/>
      </w:r>
    </w:p>
  </w:endnote>
  <w:endnote w:type="continuationSeparator" w:id="0">
    <w:p w14:paraId="704A5418" w14:textId="77777777" w:rsidR="00C80120" w:rsidRDefault="00C80120" w:rsidP="00424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543F7" w14:textId="77777777" w:rsidR="00C80120" w:rsidRDefault="00C80120" w:rsidP="00424151">
      <w:pPr>
        <w:spacing w:after="0" w:line="240" w:lineRule="auto"/>
      </w:pPr>
      <w:r>
        <w:separator/>
      </w:r>
    </w:p>
  </w:footnote>
  <w:footnote w:type="continuationSeparator" w:id="0">
    <w:p w14:paraId="682AE07A" w14:textId="77777777" w:rsidR="00C80120" w:rsidRDefault="00C80120" w:rsidP="0042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EBD26D52"/>
    <w:lvl w:ilvl="0" w:tplc="4D8C5E4A">
      <w:start w:val="1"/>
      <w:numFmt w:val="bullet"/>
      <w:lvlText w:val=""/>
      <w:lvlJc w:val="left"/>
      <w:pPr>
        <w:ind w:left="482" w:hanging="360"/>
      </w:pPr>
      <w:rPr>
        <w:rFonts w:ascii="Symbol" w:hAnsi="Symbol"/>
        <w:color w:val="244061" w:themeColor="accent1" w:themeShade="80"/>
      </w:rPr>
    </w:lvl>
    <w:lvl w:ilvl="1" w:tplc="8690E78E">
      <w:start w:val="1"/>
      <w:numFmt w:val="bullet"/>
      <w:lvlText w:val="o"/>
      <w:lvlJc w:val="left"/>
      <w:pPr>
        <w:tabs>
          <w:tab w:val="num" w:pos="1202"/>
        </w:tabs>
        <w:ind w:left="1202" w:hanging="360"/>
      </w:pPr>
      <w:rPr>
        <w:rFonts w:ascii="Courier New" w:hAnsi="Courier New"/>
      </w:rPr>
    </w:lvl>
    <w:lvl w:ilvl="2" w:tplc="E98AE5A8">
      <w:start w:val="1"/>
      <w:numFmt w:val="bullet"/>
      <w:lvlText w:val=""/>
      <w:lvlJc w:val="left"/>
      <w:pPr>
        <w:tabs>
          <w:tab w:val="num" w:pos="1922"/>
        </w:tabs>
        <w:ind w:left="1922" w:hanging="360"/>
      </w:pPr>
      <w:rPr>
        <w:rFonts w:ascii="Wingdings" w:hAnsi="Wingdings"/>
      </w:rPr>
    </w:lvl>
    <w:lvl w:ilvl="3" w:tplc="1FA45594">
      <w:start w:val="1"/>
      <w:numFmt w:val="bullet"/>
      <w:lvlText w:val=""/>
      <w:lvlJc w:val="left"/>
      <w:pPr>
        <w:tabs>
          <w:tab w:val="num" w:pos="2642"/>
        </w:tabs>
        <w:ind w:left="2642" w:hanging="360"/>
      </w:pPr>
      <w:rPr>
        <w:rFonts w:ascii="Symbol" w:hAnsi="Symbol"/>
      </w:rPr>
    </w:lvl>
    <w:lvl w:ilvl="4" w:tplc="61A0A332">
      <w:start w:val="1"/>
      <w:numFmt w:val="bullet"/>
      <w:lvlText w:val="o"/>
      <w:lvlJc w:val="left"/>
      <w:pPr>
        <w:tabs>
          <w:tab w:val="num" w:pos="3362"/>
        </w:tabs>
        <w:ind w:left="3362" w:hanging="360"/>
      </w:pPr>
      <w:rPr>
        <w:rFonts w:ascii="Courier New" w:hAnsi="Courier New"/>
      </w:rPr>
    </w:lvl>
    <w:lvl w:ilvl="5" w:tplc="68B0C6CE">
      <w:start w:val="1"/>
      <w:numFmt w:val="bullet"/>
      <w:lvlText w:val=""/>
      <w:lvlJc w:val="left"/>
      <w:pPr>
        <w:tabs>
          <w:tab w:val="num" w:pos="4082"/>
        </w:tabs>
        <w:ind w:left="4082" w:hanging="360"/>
      </w:pPr>
      <w:rPr>
        <w:rFonts w:ascii="Wingdings" w:hAnsi="Wingdings"/>
      </w:rPr>
    </w:lvl>
    <w:lvl w:ilvl="6" w:tplc="762E3FA2">
      <w:start w:val="1"/>
      <w:numFmt w:val="bullet"/>
      <w:lvlText w:val=""/>
      <w:lvlJc w:val="left"/>
      <w:pPr>
        <w:tabs>
          <w:tab w:val="num" w:pos="4802"/>
        </w:tabs>
        <w:ind w:left="4802" w:hanging="360"/>
      </w:pPr>
      <w:rPr>
        <w:rFonts w:ascii="Symbol" w:hAnsi="Symbol"/>
      </w:rPr>
    </w:lvl>
    <w:lvl w:ilvl="7" w:tplc="ABBA8234">
      <w:start w:val="1"/>
      <w:numFmt w:val="bullet"/>
      <w:lvlText w:val="o"/>
      <w:lvlJc w:val="left"/>
      <w:pPr>
        <w:tabs>
          <w:tab w:val="num" w:pos="5522"/>
        </w:tabs>
        <w:ind w:left="5522" w:hanging="360"/>
      </w:pPr>
      <w:rPr>
        <w:rFonts w:ascii="Courier New" w:hAnsi="Courier New"/>
      </w:rPr>
    </w:lvl>
    <w:lvl w:ilvl="8" w:tplc="9FE0029A">
      <w:start w:val="1"/>
      <w:numFmt w:val="bullet"/>
      <w:lvlText w:val=""/>
      <w:lvlJc w:val="left"/>
      <w:pPr>
        <w:tabs>
          <w:tab w:val="num" w:pos="6242"/>
        </w:tabs>
        <w:ind w:left="6242" w:hanging="360"/>
      </w:pPr>
      <w:rPr>
        <w:rFonts w:ascii="Wingdings" w:hAnsi="Wingdings"/>
      </w:rPr>
    </w:lvl>
  </w:abstractNum>
  <w:abstractNum w:abstractNumId="1" w15:restartNumberingAfterBreak="0">
    <w:nsid w:val="02CB5EA5"/>
    <w:multiLevelType w:val="hybridMultilevel"/>
    <w:tmpl w:val="3050B4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1D1470"/>
    <w:multiLevelType w:val="hybridMultilevel"/>
    <w:tmpl w:val="9E1405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61928E9"/>
    <w:multiLevelType w:val="hybridMultilevel"/>
    <w:tmpl w:val="3E3256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D6879D2"/>
    <w:multiLevelType w:val="singleLevel"/>
    <w:tmpl w:val="39B65550"/>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5" w15:restartNumberingAfterBreak="0">
    <w:nsid w:val="0DA814D3"/>
    <w:multiLevelType w:val="singleLevel"/>
    <w:tmpl w:val="39B65550"/>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6" w15:restartNumberingAfterBreak="0">
    <w:nsid w:val="131A720B"/>
    <w:multiLevelType w:val="hybridMultilevel"/>
    <w:tmpl w:val="C4D0FA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6FE3B41"/>
    <w:multiLevelType w:val="hybridMultilevel"/>
    <w:tmpl w:val="BFE069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F374AEF"/>
    <w:multiLevelType w:val="hybridMultilevel"/>
    <w:tmpl w:val="10AAA2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D3929D5"/>
    <w:multiLevelType w:val="hybridMultilevel"/>
    <w:tmpl w:val="E8CC9582"/>
    <w:lvl w:ilvl="0" w:tplc="45900896">
      <w:start w:val="1"/>
      <w:numFmt w:val="bullet"/>
      <w:lvlText w:val=""/>
      <w:lvlJc w:val="left"/>
      <w:pPr>
        <w:ind w:left="360" w:hanging="360"/>
      </w:pPr>
      <w:rPr>
        <w:rFonts w:ascii="Symbol" w:hAnsi="Symbol" w:hint="default"/>
        <w:color w:val="244061" w:themeColor="accent1" w:themeShade="8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2E2169"/>
    <w:multiLevelType w:val="hybridMultilevel"/>
    <w:tmpl w:val="D256D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190B60"/>
    <w:multiLevelType w:val="hybridMultilevel"/>
    <w:tmpl w:val="03A407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B656102"/>
    <w:multiLevelType w:val="hybridMultilevel"/>
    <w:tmpl w:val="C7361C94"/>
    <w:lvl w:ilvl="0" w:tplc="0409000B">
      <w:start w:val="1"/>
      <w:numFmt w:val="bullet"/>
      <w:lvlText w:val=""/>
      <w:lvlJc w:val="left"/>
      <w:pPr>
        <w:ind w:left="802" w:hanging="360"/>
      </w:pPr>
      <w:rPr>
        <w:rFonts w:ascii="Wingdings" w:hAnsi="Wingdings"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3" w15:restartNumberingAfterBreak="0">
    <w:nsid w:val="4D226854"/>
    <w:multiLevelType w:val="hybridMultilevel"/>
    <w:tmpl w:val="5E8EE3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5285744C"/>
    <w:multiLevelType w:val="singleLevel"/>
    <w:tmpl w:val="39B65550"/>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15" w15:restartNumberingAfterBreak="0">
    <w:nsid w:val="56012894"/>
    <w:multiLevelType w:val="singleLevel"/>
    <w:tmpl w:val="39B65550"/>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16" w15:restartNumberingAfterBreak="0">
    <w:nsid w:val="56EB3BFC"/>
    <w:multiLevelType w:val="hybridMultilevel"/>
    <w:tmpl w:val="C6263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79701B7"/>
    <w:multiLevelType w:val="hybridMultilevel"/>
    <w:tmpl w:val="F74CE5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3810920"/>
    <w:multiLevelType w:val="hybridMultilevel"/>
    <w:tmpl w:val="7E76EB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582681F"/>
    <w:multiLevelType w:val="hybridMultilevel"/>
    <w:tmpl w:val="DD06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E231E"/>
    <w:multiLevelType w:val="hybridMultilevel"/>
    <w:tmpl w:val="CB504E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6C70463A"/>
    <w:multiLevelType w:val="singleLevel"/>
    <w:tmpl w:val="39B65550"/>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15:restartNumberingAfterBreak="0">
    <w:nsid w:val="75E46D1A"/>
    <w:multiLevelType w:val="singleLevel"/>
    <w:tmpl w:val="39B65550"/>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3" w15:restartNumberingAfterBreak="0">
    <w:nsid w:val="7D89522B"/>
    <w:multiLevelType w:val="hybridMultilevel"/>
    <w:tmpl w:val="1A7A43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147477730">
    <w:abstractNumId w:val="23"/>
  </w:num>
  <w:num w:numId="2" w16cid:durableId="2096004348">
    <w:abstractNumId w:val="16"/>
  </w:num>
  <w:num w:numId="3" w16cid:durableId="2083019244">
    <w:abstractNumId w:val="13"/>
  </w:num>
  <w:num w:numId="4" w16cid:durableId="1082025517">
    <w:abstractNumId w:val="20"/>
  </w:num>
  <w:num w:numId="5" w16cid:durableId="408310997">
    <w:abstractNumId w:val="3"/>
  </w:num>
  <w:num w:numId="6" w16cid:durableId="11420194">
    <w:abstractNumId w:val="8"/>
  </w:num>
  <w:num w:numId="7" w16cid:durableId="1368412576">
    <w:abstractNumId w:val="11"/>
  </w:num>
  <w:num w:numId="8" w16cid:durableId="1342657529">
    <w:abstractNumId w:val="7"/>
  </w:num>
  <w:num w:numId="9" w16cid:durableId="2097512436">
    <w:abstractNumId w:val="14"/>
  </w:num>
  <w:num w:numId="10" w16cid:durableId="1479227888">
    <w:abstractNumId w:val="22"/>
  </w:num>
  <w:num w:numId="11" w16cid:durableId="695810242">
    <w:abstractNumId w:val="15"/>
  </w:num>
  <w:num w:numId="12" w16cid:durableId="172451015">
    <w:abstractNumId w:val="5"/>
  </w:num>
  <w:num w:numId="13" w16cid:durableId="1248998248">
    <w:abstractNumId w:val="21"/>
  </w:num>
  <w:num w:numId="14" w16cid:durableId="62224268">
    <w:abstractNumId w:val="4"/>
  </w:num>
  <w:num w:numId="15" w16cid:durableId="2007971239">
    <w:abstractNumId w:val="18"/>
  </w:num>
  <w:num w:numId="16" w16cid:durableId="801729234">
    <w:abstractNumId w:val="17"/>
  </w:num>
  <w:num w:numId="17" w16cid:durableId="22217076">
    <w:abstractNumId w:val="2"/>
  </w:num>
  <w:num w:numId="18" w16cid:durableId="642925737">
    <w:abstractNumId w:val="1"/>
  </w:num>
  <w:num w:numId="19" w16cid:durableId="315694087">
    <w:abstractNumId w:val="6"/>
  </w:num>
  <w:num w:numId="20" w16cid:durableId="1995184584">
    <w:abstractNumId w:val="9"/>
  </w:num>
  <w:num w:numId="21" w16cid:durableId="330573375">
    <w:abstractNumId w:val="12"/>
  </w:num>
  <w:num w:numId="22" w16cid:durableId="1487238378">
    <w:abstractNumId w:val="0"/>
  </w:num>
  <w:num w:numId="23" w16cid:durableId="1357537965">
    <w:abstractNumId w:val="19"/>
  </w:num>
  <w:num w:numId="24" w16cid:durableId="177356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51"/>
    <w:rsid w:val="0004408C"/>
    <w:rsid w:val="000545FD"/>
    <w:rsid w:val="00054B9F"/>
    <w:rsid w:val="000B5F26"/>
    <w:rsid w:val="00125676"/>
    <w:rsid w:val="00137EC4"/>
    <w:rsid w:val="001447DD"/>
    <w:rsid w:val="00195518"/>
    <w:rsid w:val="001B1EFE"/>
    <w:rsid w:val="001E1ED4"/>
    <w:rsid w:val="001E7465"/>
    <w:rsid w:val="001F41EA"/>
    <w:rsid w:val="0020274E"/>
    <w:rsid w:val="002A269A"/>
    <w:rsid w:val="002C0D89"/>
    <w:rsid w:val="002F0637"/>
    <w:rsid w:val="003005D6"/>
    <w:rsid w:val="00330CED"/>
    <w:rsid w:val="00331F63"/>
    <w:rsid w:val="00354B90"/>
    <w:rsid w:val="00357A32"/>
    <w:rsid w:val="0037207F"/>
    <w:rsid w:val="0038606C"/>
    <w:rsid w:val="003933E2"/>
    <w:rsid w:val="003A6895"/>
    <w:rsid w:val="003F3DF9"/>
    <w:rsid w:val="00415640"/>
    <w:rsid w:val="00415783"/>
    <w:rsid w:val="00424151"/>
    <w:rsid w:val="00456112"/>
    <w:rsid w:val="0048683D"/>
    <w:rsid w:val="004A2ABC"/>
    <w:rsid w:val="004B720A"/>
    <w:rsid w:val="0050402A"/>
    <w:rsid w:val="005075A5"/>
    <w:rsid w:val="005162E6"/>
    <w:rsid w:val="00522B2E"/>
    <w:rsid w:val="0054087E"/>
    <w:rsid w:val="005456F8"/>
    <w:rsid w:val="00547699"/>
    <w:rsid w:val="005509C1"/>
    <w:rsid w:val="0056276F"/>
    <w:rsid w:val="00565B45"/>
    <w:rsid w:val="0057429C"/>
    <w:rsid w:val="005C3657"/>
    <w:rsid w:val="005E40C1"/>
    <w:rsid w:val="0060062D"/>
    <w:rsid w:val="00603836"/>
    <w:rsid w:val="00607649"/>
    <w:rsid w:val="006117EE"/>
    <w:rsid w:val="0064534E"/>
    <w:rsid w:val="00651280"/>
    <w:rsid w:val="00676CD6"/>
    <w:rsid w:val="006C4CA6"/>
    <w:rsid w:val="00743C3A"/>
    <w:rsid w:val="00746ED3"/>
    <w:rsid w:val="007F7A6B"/>
    <w:rsid w:val="008205D2"/>
    <w:rsid w:val="00842BB2"/>
    <w:rsid w:val="008954D3"/>
    <w:rsid w:val="008D79CB"/>
    <w:rsid w:val="008E133C"/>
    <w:rsid w:val="00903B35"/>
    <w:rsid w:val="009342DE"/>
    <w:rsid w:val="00980D2D"/>
    <w:rsid w:val="00997595"/>
    <w:rsid w:val="009A6E27"/>
    <w:rsid w:val="009C01CC"/>
    <w:rsid w:val="009C6300"/>
    <w:rsid w:val="009E660C"/>
    <w:rsid w:val="00A001FF"/>
    <w:rsid w:val="00A2426C"/>
    <w:rsid w:val="00A31790"/>
    <w:rsid w:val="00AA5A0B"/>
    <w:rsid w:val="00AD049F"/>
    <w:rsid w:val="00AD1F3A"/>
    <w:rsid w:val="00AE505F"/>
    <w:rsid w:val="00AF152F"/>
    <w:rsid w:val="00B14219"/>
    <w:rsid w:val="00B4274E"/>
    <w:rsid w:val="00B61076"/>
    <w:rsid w:val="00B67B5B"/>
    <w:rsid w:val="00B86741"/>
    <w:rsid w:val="00BF73BA"/>
    <w:rsid w:val="00C1503E"/>
    <w:rsid w:val="00C54D77"/>
    <w:rsid w:val="00C80120"/>
    <w:rsid w:val="00CB1CD2"/>
    <w:rsid w:val="00CB647C"/>
    <w:rsid w:val="00CC322E"/>
    <w:rsid w:val="00D023E1"/>
    <w:rsid w:val="00D10C90"/>
    <w:rsid w:val="00D5201B"/>
    <w:rsid w:val="00D565D2"/>
    <w:rsid w:val="00D87049"/>
    <w:rsid w:val="00DB0917"/>
    <w:rsid w:val="00DB22CB"/>
    <w:rsid w:val="00DB7990"/>
    <w:rsid w:val="00DC3F21"/>
    <w:rsid w:val="00DE7853"/>
    <w:rsid w:val="00DF4662"/>
    <w:rsid w:val="00E11081"/>
    <w:rsid w:val="00E754E2"/>
    <w:rsid w:val="00E816F0"/>
    <w:rsid w:val="00EA5411"/>
    <w:rsid w:val="00EC2BAF"/>
    <w:rsid w:val="00EC31FC"/>
    <w:rsid w:val="00F07886"/>
    <w:rsid w:val="00F14E41"/>
    <w:rsid w:val="00F22F38"/>
    <w:rsid w:val="00F62386"/>
    <w:rsid w:val="00F62B3E"/>
    <w:rsid w:val="00F82A6B"/>
    <w:rsid w:val="00FA378F"/>
    <w:rsid w:val="00FB34F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55533"/>
  <w15:docId w15:val="{FF0460AC-27B1-4253-A61F-CDDCCFAA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151"/>
  </w:style>
  <w:style w:type="paragraph" w:styleId="Footer">
    <w:name w:val="footer"/>
    <w:basedOn w:val="Normal"/>
    <w:link w:val="FooterChar"/>
    <w:uiPriority w:val="99"/>
    <w:unhideWhenUsed/>
    <w:rsid w:val="00424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151"/>
  </w:style>
  <w:style w:type="paragraph" w:styleId="ListParagraph">
    <w:name w:val="List Paragraph"/>
    <w:basedOn w:val="Normal"/>
    <w:uiPriority w:val="34"/>
    <w:qFormat/>
    <w:rsid w:val="00424151"/>
    <w:pPr>
      <w:ind w:left="720"/>
      <w:contextualSpacing/>
    </w:pPr>
  </w:style>
  <w:style w:type="character" w:styleId="Hyperlink">
    <w:name w:val="Hyperlink"/>
    <w:basedOn w:val="DefaultParagraphFont"/>
    <w:uiPriority w:val="99"/>
    <w:unhideWhenUsed/>
    <w:rsid w:val="002F0637"/>
    <w:rPr>
      <w:color w:val="0000FF" w:themeColor="hyperlink"/>
      <w:u w:val="single"/>
    </w:rPr>
  </w:style>
  <w:style w:type="paragraph" w:customStyle="1" w:styleId="TableText">
    <w:name w:val="Table Text"/>
    <w:basedOn w:val="Normal"/>
    <w:rsid w:val="00195518"/>
    <w:pPr>
      <w:overflowPunct w:val="0"/>
      <w:autoSpaceDE w:val="0"/>
      <w:autoSpaceDN w:val="0"/>
      <w:adjustRightInd w:val="0"/>
      <w:spacing w:after="0" w:line="240" w:lineRule="auto"/>
      <w:jc w:val="right"/>
      <w:textAlignment w:val="baseline"/>
    </w:pPr>
    <w:rPr>
      <w:rFonts w:ascii="Times New Roman" w:eastAsia="Times New Roman" w:hAnsi="Times New Roman" w:cs="Times New Roman"/>
      <w:color w:val="000000"/>
      <w:sz w:val="24"/>
      <w:szCs w:val="20"/>
      <w:lang w:val="en-US" w:eastAsia="en-CA"/>
    </w:rPr>
  </w:style>
  <w:style w:type="paragraph" w:styleId="Title">
    <w:name w:val="Title"/>
    <w:basedOn w:val="Normal"/>
    <w:link w:val="TitleChar"/>
    <w:qFormat/>
    <w:rsid w:val="00331F63"/>
    <w:pPr>
      <w:overflowPunct w:val="0"/>
      <w:autoSpaceDE w:val="0"/>
      <w:autoSpaceDN w:val="0"/>
      <w:adjustRightInd w:val="0"/>
      <w:spacing w:after="240" w:line="240" w:lineRule="auto"/>
      <w:jc w:val="center"/>
      <w:textAlignment w:val="baseline"/>
    </w:pPr>
    <w:rPr>
      <w:rFonts w:ascii="Arial Black" w:eastAsia="Times New Roman" w:hAnsi="Arial Black" w:cs="Times New Roman"/>
      <w:color w:val="000000"/>
      <w:sz w:val="48"/>
      <w:szCs w:val="20"/>
      <w:lang w:val="en-US" w:eastAsia="en-CA"/>
    </w:rPr>
  </w:style>
  <w:style w:type="character" w:customStyle="1" w:styleId="TitleChar">
    <w:name w:val="Title Char"/>
    <w:basedOn w:val="DefaultParagraphFont"/>
    <w:link w:val="Title"/>
    <w:rsid w:val="00331F63"/>
    <w:rPr>
      <w:rFonts w:ascii="Arial Black" w:eastAsia="Times New Roman" w:hAnsi="Arial Black" w:cs="Times New Roman"/>
      <w:color w:val="000000"/>
      <w:sz w:val="48"/>
      <w:szCs w:val="20"/>
      <w:lang w:val="en-US" w:eastAsia="en-CA"/>
    </w:rPr>
  </w:style>
  <w:style w:type="character" w:customStyle="1" w:styleId="span">
    <w:name w:val="span"/>
    <w:basedOn w:val="DefaultParagraphFont"/>
    <w:rsid w:val="00903B35"/>
    <w:rPr>
      <w:bdr w:val="none" w:sz="0" w:space="0" w:color="auto"/>
      <w:vertAlign w:val="baseline"/>
    </w:rPr>
  </w:style>
  <w:style w:type="paragraph" w:customStyle="1" w:styleId="documentulli">
    <w:name w:val="document_ul_li"/>
    <w:basedOn w:val="Normal"/>
    <w:rsid w:val="00903B35"/>
    <w:pPr>
      <w:spacing w:after="0" w:line="240" w:lineRule="atLeast"/>
    </w:pPr>
    <w:rPr>
      <w:rFonts w:ascii="Times New Roman" w:eastAsia="Times New Roman" w:hAnsi="Times New Roman" w:cs="Times New Roman"/>
      <w:sz w:val="24"/>
      <w:szCs w:val="24"/>
      <w:lang w:val="en-US"/>
    </w:rPr>
  </w:style>
  <w:style w:type="paragraph" w:customStyle="1" w:styleId="documentsectionparagraphwrapperheading">
    <w:name w:val="document_section_paragraphwrapper_heading"/>
    <w:basedOn w:val="Normal"/>
    <w:rsid w:val="00903B35"/>
    <w:pPr>
      <w:pBdr>
        <w:left w:val="none" w:sz="0" w:space="25" w:color="auto"/>
      </w:pBdr>
      <w:spacing w:after="0" w:line="240" w:lineRule="atLeast"/>
    </w:pPr>
    <w:rPr>
      <w:rFonts w:ascii="Times New Roman" w:eastAsia="Times New Roman" w:hAnsi="Times New Roman" w:cs="Times New Roman"/>
      <w:sz w:val="24"/>
      <w:szCs w:val="24"/>
      <w:lang w:val="en-US"/>
    </w:rPr>
  </w:style>
  <w:style w:type="character" w:customStyle="1" w:styleId="documentsectiontitle">
    <w:name w:val="document_sectiontitle"/>
    <w:basedOn w:val="DefaultParagraphFont"/>
    <w:rsid w:val="00903B35"/>
    <w:rPr>
      <w:color w:val="002E58"/>
      <w:sz w:val="32"/>
      <w:szCs w:val="32"/>
    </w:rPr>
  </w:style>
  <w:style w:type="character" w:customStyle="1" w:styleId="documenticonRowicoTxt">
    <w:name w:val="document_iconRow_icoTxt"/>
    <w:basedOn w:val="DefaultParagraphFont"/>
    <w:rsid w:val="0060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Amani Abdalqader</cp:lastModifiedBy>
  <cp:revision>2</cp:revision>
  <cp:lastPrinted>2016-01-30T03:54:00Z</cp:lastPrinted>
  <dcterms:created xsi:type="dcterms:W3CDTF">2022-12-11T13:11:00Z</dcterms:created>
  <dcterms:modified xsi:type="dcterms:W3CDTF">2022-12-11T13:11:00Z</dcterms:modified>
</cp:coreProperties>
</file>