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3B5" w:rsidRPr="00EC4827" w:rsidRDefault="003D73B5" w:rsidP="003D73B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32"/>
          <w:szCs w:val="32"/>
        </w:rPr>
        <w:t>ALAA AL MASALMEH</w:t>
      </w:r>
    </w:p>
    <w:p w:rsidR="003D73B5" w:rsidRPr="00EC4827" w:rsidRDefault="003D73B5" w:rsidP="003D73B5">
      <w:pPr>
        <w:pStyle w:val="Header"/>
        <w:ind w:left="360" w:firstLine="0"/>
        <w:rPr>
          <w:rFonts w:ascii="Times New Roman" w:hAnsi="Times New Roman" w:cs="Times New Roman"/>
          <w:b/>
          <w:bCs/>
        </w:rPr>
      </w:pPr>
      <w:r w:rsidRPr="00EC4827">
        <w:rPr>
          <w:rFonts w:ascii="Times New Roman" w:hAnsi="Times New Roman" w:cs="Times New Roman"/>
          <w:b/>
          <w:bCs/>
        </w:rPr>
        <w:t>613-400-4586</w:t>
      </w:r>
      <w:r w:rsidRPr="00EC4827">
        <w:rPr>
          <w:rFonts w:ascii="Times New Roman" w:hAnsi="Times New Roman" w:cs="Times New Roman"/>
          <w:b/>
          <w:bCs/>
        </w:rPr>
        <w:tab/>
      </w:r>
      <w:r w:rsidRPr="00EC4827">
        <w:rPr>
          <w:rFonts w:ascii="Times New Roman" w:hAnsi="Times New Roman" w:cs="Times New Roman"/>
          <w:b/>
          <w:bCs/>
        </w:rPr>
        <w:tab/>
      </w:r>
      <w:hyperlink r:id="rId7" w:history="1">
        <w:r w:rsidRPr="00EC4827">
          <w:rPr>
            <w:rStyle w:val="Hyperlink"/>
            <w:rFonts w:ascii="Times New Roman" w:hAnsi="Times New Roman" w:cs="Times New Roman"/>
            <w:b/>
            <w:bCs/>
          </w:rPr>
          <w:t>alooah_ms@yahoo.com</w:t>
        </w:r>
      </w:hyperlink>
      <w:r w:rsidRPr="00EC4827">
        <w:rPr>
          <w:rFonts w:ascii="Times New Roman" w:hAnsi="Times New Roman" w:cs="Times New Roman"/>
          <w:b/>
          <w:bCs/>
        </w:rPr>
        <w:t xml:space="preserve"> </w:t>
      </w:r>
    </w:p>
    <w:p w:rsidR="003D73B5" w:rsidRPr="00EC4827" w:rsidRDefault="003D73B5" w:rsidP="003D73B5">
      <w:pPr>
        <w:pStyle w:val="Header"/>
        <w:ind w:firstLine="0"/>
        <w:rPr>
          <w:rFonts w:ascii="Times New Roman" w:hAnsi="Times New Roman" w:cs="Times New Roman"/>
          <w:b/>
          <w:bCs/>
        </w:rPr>
      </w:pPr>
      <w:r w:rsidRPr="00EC4827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3D73B5" w:rsidRPr="00EC4827" w:rsidRDefault="003D73B5" w:rsidP="003D73B5">
      <w:pPr>
        <w:rPr>
          <w:rFonts w:ascii="Times New Roman" w:hAnsi="Times New Roman" w:cs="Times New Roman"/>
        </w:rPr>
      </w:pPr>
    </w:p>
    <w:p w:rsidR="003D73B5" w:rsidRPr="00EC4827" w:rsidRDefault="003D73B5" w:rsidP="003D73B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73B5" w:rsidRPr="00EC4827" w:rsidRDefault="003D73B5" w:rsidP="003D73B5">
      <w:pPr>
        <w:spacing w:line="300" w:lineRule="atLeas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C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PROFILE AND SKILLS:</w:t>
      </w:r>
    </w:p>
    <w:p w:rsidR="003D73B5" w:rsidRPr="00EC4827" w:rsidRDefault="00097B29" w:rsidP="003D73B5">
      <w:pPr>
        <w:rPr>
          <w:rFonts w:ascii="Times New Roman" w:hAnsi="Times New Roman" w:cs="Times New Roman"/>
        </w:rPr>
      </w:pPr>
      <w:r w:rsidRPr="00097B29">
        <w:rPr>
          <w:rFonts w:ascii="Times New Roman" w:hAnsi="Times New Roman" w:cs="Times New Roman"/>
          <w:noProof/>
          <w14:ligatures w14:val="standardContextual"/>
        </w:rPr>
        <w:pict w14:anchorId="54359EF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3D73B5" w:rsidRPr="00EC4827" w:rsidRDefault="003D73B5" w:rsidP="003D7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Medical doctor with an increased passion for the clinical research industry, interacts effectively with healthcare providers, patients and creates effective methods of communication.</w:t>
      </w:r>
    </w:p>
    <w:p w:rsidR="003D73B5" w:rsidRPr="00EC4827" w:rsidRDefault="003D73B5" w:rsidP="003D7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Expertise in medical principles and clinical research implementation.  </w:t>
      </w:r>
    </w:p>
    <w:p w:rsidR="003D73B5" w:rsidRDefault="003D73B5" w:rsidP="003D73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Knowledge of clinical research conduction principles; ensure compliance with protocol and all regulatory policies. </w:t>
      </w:r>
    </w:p>
    <w:p w:rsidR="00F23D77" w:rsidRPr="00EC4827" w:rsidRDefault="00F23D77" w:rsidP="003D73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 to perform all the monitoring visits and prepared the visit reports.</w:t>
      </w:r>
    </w:p>
    <w:p w:rsidR="003D73B5" w:rsidRPr="00EC4827" w:rsidRDefault="003D73B5" w:rsidP="003D73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Obtained the informed consent, created a case report form with </w:t>
      </w:r>
      <w:r w:rsidRPr="00EC4827">
        <w:rPr>
          <w:rFonts w:ascii="Times New Roman" w:eastAsia="Times New Roman" w:hAnsi="Times New Roman" w:cs="Times New Roman"/>
        </w:rPr>
        <w:t>solid understanding of ICH GCPs</w:t>
      </w:r>
      <w:r>
        <w:rPr>
          <w:rFonts w:ascii="Times New Roman" w:eastAsia="Times New Roman" w:hAnsi="Times New Roman" w:cs="Times New Roman"/>
        </w:rPr>
        <w:t>,</w:t>
      </w:r>
      <w:r w:rsidRPr="00EC4827">
        <w:rPr>
          <w:rFonts w:ascii="Times New Roman" w:eastAsia="Times New Roman" w:hAnsi="Times New Roman" w:cs="Times New Roman"/>
        </w:rPr>
        <w:t xml:space="preserve"> FDA regulations and Health Canada regulations.</w:t>
      </w:r>
    </w:p>
    <w:p w:rsidR="003D73B5" w:rsidRPr="00EC4827" w:rsidRDefault="003D73B5" w:rsidP="003D73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4827">
        <w:rPr>
          <w:rFonts w:ascii="Times New Roman" w:eastAsia="Times New Roman" w:hAnsi="Times New Roman" w:cs="Times New Roman"/>
        </w:rPr>
        <w:t>Conducted the literature reviews, and a manuscript formatting.</w:t>
      </w:r>
    </w:p>
    <w:p w:rsidR="003D73B5" w:rsidRPr="00EC4827" w:rsidRDefault="003D73B5" w:rsidP="003D73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Expertise in good documentation practices and good clinical practice principles and ensuring the accuracy and completeness of the study's essential documentation. </w:t>
      </w:r>
    </w:p>
    <w:p w:rsidR="003D73B5" w:rsidRPr="00EC4827" w:rsidRDefault="003D73B5" w:rsidP="003D73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4827">
        <w:rPr>
          <w:rFonts w:ascii="Times New Roman" w:hAnsi="Times New Roman" w:cs="Times New Roman"/>
        </w:rPr>
        <w:t>Expertise in REB documents requirements and submissions.</w:t>
      </w:r>
    </w:p>
    <w:p w:rsidR="003D73B5" w:rsidRPr="00EC4827" w:rsidRDefault="003D73B5" w:rsidP="003D73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Expertise in data management methods and analysis, and working on the statistical software.</w:t>
      </w:r>
    </w:p>
    <w:p w:rsidR="003D73B5" w:rsidRPr="00EC4827" w:rsidRDefault="003D73B5" w:rsidP="003D73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Performed the clerical administrative tasks. </w:t>
      </w:r>
    </w:p>
    <w:p w:rsidR="003D73B5" w:rsidRPr="00EC4827" w:rsidRDefault="003D73B5" w:rsidP="003D73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Excellent communication skills both written and verbal.</w:t>
      </w:r>
    </w:p>
    <w:p w:rsidR="003D73B5" w:rsidRPr="00EC4827" w:rsidRDefault="003D73B5" w:rsidP="003D73B5">
      <w:pPr>
        <w:pStyle w:val="ListParagraph"/>
        <w:numPr>
          <w:ilvl w:val="0"/>
          <w:numId w:val="1"/>
        </w:numPr>
        <w:ind w:right="-563"/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Languages: English (Professional working proficiency) and strong writing skills; Arabic (native)</w:t>
      </w:r>
    </w:p>
    <w:p w:rsidR="003D73B5" w:rsidRPr="00EC4827" w:rsidRDefault="003D73B5" w:rsidP="003D73B5">
      <w:pPr>
        <w:pStyle w:val="ListParagraph"/>
        <w:numPr>
          <w:ilvl w:val="0"/>
          <w:numId w:val="1"/>
        </w:numPr>
        <w:ind w:right="-563"/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Analytical and organizational skills with deep attention to details to achieve the task professionally.</w:t>
      </w:r>
    </w:p>
    <w:p w:rsidR="003D73B5" w:rsidRPr="00EC4827" w:rsidRDefault="003D73B5" w:rsidP="003D73B5">
      <w:pPr>
        <w:pStyle w:val="ListParagraph"/>
        <w:numPr>
          <w:ilvl w:val="0"/>
          <w:numId w:val="1"/>
        </w:numPr>
        <w:ind w:right="-563"/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Basic computer skills with MS office (Word, Excel, PowerPoint). Data entry level 37 WPM. </w:t>
      </w:r>
    </w:p>
    <w:p w:rsidR="003D73B5" w:rsidRPr="00EC4827" w:rsidRDefault="003D73B5" w:rsidP="003D73B5">
      <w:pPr>
        <w:spacing w:before="100" w:beforeAutospacing="1" w:after="100" w:afterAutospacing="1" w:line="276" w:lineRule="auto"/>
        <w:ind w:left="357"/>
        <w:contextualSpacing/>
        <w:rPr>
          <w:rFonts w:ascii="Times New Roman" w:eastAsia="Times New Roman" w:hAnsi="Times New Roman" w:cs="Times New Roman"/>
          <w:color w:val="333333"/>
        </w:rPr>
      </w:pPr>
    </w:p>
    <w:p w:rsidR="003D73B5" w:rsidRPr="00EC4827" w:rsidRDefault="003D73B5" w:rsidP="003D73B5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C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PROFESIONAL EXPERIENCE:</w:t>
      </w:r>
    </w:p>
    <w:p w:rsidR="003D73B5" w:rsidRPr="00EC4827" w:rsidRDefault="00097B29" w:rsidP="003D73B5">
      <w:pPr>
        <w:pStyle w:val="ListParagraph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97B29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14:ligatures w14:val="standardContextual"/>
        </w:rPr>
        <w:pict w14:anchorId="1CC6EB5A">
          <v:rect id="_x0000_i1026" alt="" style="width:432.9pt;height:.05pt;mso-width-percent:0;mso-height-percent:0;mso-width-percent:0;mso-height-percent:0" o:hrpct="962" o:hralign="center" o:hrstd="t" o:hr="t" fillcolor="#a0a0a0" stroked="f"/>
        </w:pict>
      </w:r>
    </w:p>
    <w:p w:rsidR="003D73B5" w:rsidRPr="00EC4827" w:rsidRDefault="003D73B5" w:rsidP="003D73B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>Healthcare Systems R&amp;A INC., Toronto, ON                         May 2023 to July 2023       Clinical Researcher</w:t>
      </w:r>
    </w:p>
    <w:p w:rsidR="003D73B5" w:rsidRPr="00EC4827" w:rsidRDefault="003D73B5" w:rsidP="003D73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Analyzed literature and chose the accurate strategies for starting the clinical research project</w:t>
      </w:r>
    </w:p>
    <w:p w:rsidR="003D73B5" w:rsidRPr="00EC4827" w:rsidRDefault="003D73B5" w:rsidP="003D73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Searched the database for relevant articles for systematic review and metanalysis.</w:t>
      </w:r>
    </w:p>
    <w:p w:rsidR="003D73B5" w:rsidRPr="00EC4827" w:rsidRDefault="003D73B5" w:rsidP="003D73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Managed data using databases such as Medline, EMBASE AND PubMed. </w:t>
      </w:r>
    </w:p>
    <w:p w:rsidR="003D73B5" w:rsidRPr="00EC4827" w:rsidRDefault="003D73B5" w:rsidP="003D73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Collected, analyzed and organized data </w:t>
      </w:r>
    </w:p>
    <w:p w:rsidR="003D73B5" w:rsidRPr="00EC4827" w:rsidRDefault="003D73B5" w:rsidP="003D73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Worked on the Depression Project/ reviewed more than 40.000 articles. </w:t>
      </w:r>
    </w:p>
    <w:p w:rsidR="003D73B5" w:rsidRPr="00EC4827" w:rsidRDefault="003D73B5" w:rsidP="003D73B5">
      <w:pPr>
        <w:pStyle w:val="ListParagraph"/>
        <w:ind w:firstLine="0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>Imam Abdulrahman AL Faisal Hospital, Riyadh/Saudi Arabia       Nov2015 to Oct 2016   General Practice Resident.</w:t>
      </w:r>
    </w:p>
    <w:p w:rsidR="003D73B5" w:rsidRPr="00EC4827" w:rsidRDefault="003D73B5" w:rsidP="003D73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Interacted with patients to discuss health issues and potential treatment.</w:t>
      </w:r>
    </w:p>
    <w:p w:rsidR="003D73B5" w:rsidRPr="00EC4827" w:rsidRDefault="003D73B5" w:rsidP="003D73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Diagnosed internal medicine issues, and created treatment plans according to evidence-based medicine. </w:t>
      </w:r>
    </w:p>
    <w:p w:rsidR="003D73B5" w:rsidRPr="00EC4827" w:rsidRDefault="003D73B5" w:rsidP="003D73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Worked as the director of the staff clinic in the hospital.</w:t>
      </w:r>
    </w:p>
    <w:p w:rsidR="003D73B5" w:rsidRPr="00EC4827" w:rsidRDefault="003D73B5" w:rsidP="003D73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lastRenderedPageBreak/>
        <w:t>Asked for the other departments` consultations when needed.</w:t>
      </w:r>
    </w:p>
    <w:p w:rsidR="003D73B5" w:rsidRPr="00EC4827" w:rsidRDefault="003D73B5" w:rsidP="003D73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Implemented plans for the patients` referral when necessary. </w:t>
      </w:r>
    </w:p>
    <w:p w:rsidR="003D73B5" w:rsidRPr="00EC4827" w:rsidRDefault="003D73B5" w:rsidP="003D73B5">
      <w:pPr>
        <w:pStyle w:val="ListParagraph"/>
        <w:ind w:firstLine="0"/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tabs>
          <w:tab w:val="left" w:pos="5812"/>
        </w:tabs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 xml:space="preserve">Obeid Specialized Hospital, Riyadh/Saudi Arabia    </w:t>
      </w:r>
      <w:r w:rsidRPr="00EC4827">
        <w:rPr>
          <w:rFonts w:ascii="Times New Roman" w:hAnsi="Times New Roman" w:cs="Times New Roman"/>
          <w:b/>
          <w:bCs/>
          <w:sz w:val="24"/>
          <w:szCs w:val="24"/>
        </w:rPr>
        <w:tab/>
        <w:t>April 2013 to Nov 2015</w:t>
      </w: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>General Practice Resident.</w:t>
      </w:r>
    </w:p>
    <w:p w:rsidR="003D73B5" w:rsidRPr="00EC4827" w:rsidRDefault="003D73B5" w:rsidP="003D73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Examined the patients to determine the possible cause of the complaint.</w:t>
      </w:r>
    </w:p>
    <w:p w:rsidR="003D73B5" w:rsidRPr="00EC4827" w:rsidRDefault="003D73B5" w:rsidP="003D73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Asked for suitable laboratory and radiology tests. </w:t>
      </w:r>
    </w:p>
    <w:p w:rsidR="003D73B5" w:rsidRPr="00EC4827" w:rsidRDefault="003D73B5" w:rsidP="003D73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Prepared the discharge reports for the patients.</w:t>
      </w:r>
    </w:p>
    <w:p w:rsidR="003D73B5" w:rsidRPr="00EC4827" w:rsidRDefault="003D73B5" w:rsidP="003D73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Provided the necessary medical advices for the discharged patients.</w:t>
      </w:r>
    </w:p>
    <w:p w:rsidR="003D73B5" w:rsidRPr="00EC4827" w:rsidRDefault="003D73B5" w:rsidP="003D73B5">
      <w:pPr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 xml:space="preserve">King Khaled Hospital, Riyadh/Saudi Arabia     </w:t>
      </w:r>
      <w:r w:rsidRPr="00EC4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482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Dec 2012 to May 2013         </w:t>
      </w: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>General Practice Resident.</w:t>
      </w:r>
    </w:p>
    <w:p w:rsidR="003D73B5" w:rsidRPr="00EC4827" w:rsidRDefault="003D73B5" w:rsidP="003D73B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 xml:space="preserve">Diagnosed medical issues and followed up with the patients. </w:t>
      </w:r>
    </w:p>
    <w:p w:rsidR="003D73B5" w:rsidRPr="00EC4827" w:rsidRDefault="003D73B5" w:rsidP="003D73B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Used medical judgment for the best of patient satisfaction.</w:t>
      </w:r>
    </w:p>
    <w:p w:rsidR="003D73B5" w:rsidRPr="00EC4827" w:rsidRDefault="003D73B5" w:rsidP="003D73B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Set medical reports for the discharged patients.</w:t>
      </w:r>
    </w:p>
    <w:p w:rsidR="003D73B5" w:rsidRPr="00EC4827" w:rsidRDefault="003D73B5" w:rsidP="003D73B5">
      <w:pPr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 xml:space="preserve">Kidney General Hospital, Damascus/Syria </w:t>
      </w:r>
      <w:r w:rsidRPr="00EC4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4827">
        <w:rPr>
          <w:rFonts w:ascii="Times New Roman" w:hAnsi="Times New Roman" w:cs="Times New Roman"/>
          <w:b/>
          <w:bCs/>
          <w:sz w:val="24"/>
          <w:szCs w:val="24"/>
        </w:rPr>
        <w:tab/>
        <w:t>Sep 2010 to Jan 2011</w:t>
      </w: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 xml:space="preserve">Pathology Assistant </w:t>
      </w:r>
    </w:p>
    <w:p w:rsidR="003D73B5" w:rsidRPr="00EC4827" w:rsidRDefault="003D73B5" w:rsidP="003D73B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Prepared the human biopsies to be examined under the microscope.</w:t>
      </w:r>
    </w:p>
    <w:p w:rsidR="003D73B5" w:rsidRPr="00EC4827" w:rsidRDefault="003D73B5" w:rsidP="003D73B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Recognized the abnormal tissue structures under the microscope.</w:t>
      </w:r>
    </w:p>
    <w:p w:rsidR="003D73B5" w:rsidRPr="00EC4827" w:rsidRDefault="003D73B5" w:rsidP="003D73B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4827">
        <w:rPr>
          <w:rFonts w:ascii="Times New Roman" w:hAnsi="Times New Roman" w:cs="Times New Roman"/>
        </w:rPr>
        <w:t>Created the final reports with description of the taken biopsy and diagnosis.</w:t>
      </w:r>
    </w:p>
    <w:p w:rsidR="003D73B5" w:rsidRPr="00EC4827" w:rsidRDefault="003D73B5" w:rsidP="003D73B5">
      <w:pPr>
        <w:pStyle w:val="ListParagraph"/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pStyle w:val="ListParagraph"/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C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t>EDUCATION</w:t>
      </w:r>
      <w:r w:rsidRPr="00EC482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t>:</w:t>
      </w:r>
      <w:r w:rsidR="00097B29" w:rsidRPr="00097B29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14:ligatures w14:val="standardContextual"/>
        </w:rPr>
        <w:pict w14:anchorId="240A671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3D73B5" w:rsidRPr="00EC4827" w:rsidRDefault="003D73B5" w:rsidP="003D7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>Clinical Research Program         Sheridan College               Toronto, ON                        Sep 2022 to April 2023   GPA: 3.86/4</w:t>
      </w:r>
    </w:p>
    <w:p w:rsidR="003D73B5" w:rsidRPr="00EC4827" w:rsidRDefault="003D73B5" w:rsidP="003D73B5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3D73B5" w:rsidRPr="00EC4827" w:rsidRDefault="003D73B5" w:rsidP="003D73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 xml:space="preserve">English for Academic Purposes Certificate     Algonquin College        Ottawa, ON      Sep 2021 to April 2022.  GPA: 3.84/4    </w:t>
      </w:r>
    </w:p>
    <w:p w:rsidR="003D73B5" w:rsidRPr="00EC4827" w:rsidRDefault="003D73B5" w:rsidP="003D73B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D73B5" w:rsidRPr="00EC4827" w:rsidRDefault="003D73B5" w:rsidP="003D73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4827">
        <w:rPr>
          <w:rFonts w:ascii="Times New Roman" w:hAnsi="Times New Roman" w:cs="Times New Roman"/>
          <w:b/>
          <w:bCs/>
          <w:sz w:val="24"/>
          <w:szCs w:val="24"/>
        </w:rPr>
        <w:t>Medical Doctor Bachelor Degree            School of Medicine          Damascus /Syria                   Sep2004 to Nov2010. GPA: 3.02/4</w:t>
      </w:r>
    </w:p>
    <w:p w:rsidR="003D73B5" w:rsidRPr="00EC4827" w:rsidRDefault="003D73B5" w:rsidP="003D73B5">
      <w:pPr>
        <w:pStyle w:val="ListParagraph"/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pStyle w:val="ListParagraph"/>
        <w:jc w:val="both"/>
        <w:rPr>
          <w:rFonts w:ascii="Times New Roman" w:hAnsi="Times New Roman" w:cs="Times New Roman"/>
        </w:rPr>
      </w:pPr>
    </w:p>
    <w:p w:rsidR="003D73B5" w:rsidRPr="00EC4827" w:rsidRDefault="003D73B5" w:rsidP="003D73B5">
      <w:pPr>
        <w:spacing w:line="300" w:lineRule="atLeast"/>
        <w:jc w:val="both"/>
        <w:rPr>
          <w:rFonts w:ascii="Times New Roman" w:hAnsi="Times New Roman" w:cs="Times New Roman"/>
        </w:rPr>
      </w:pPr>
    </w:p>
    <w:p w:rsidR="003D73B5" w:rsidRDefault="003D73B5"/>
    <w:sectPr w:rsidR="003D73B5">
      <w:headerReference w:type="even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B29" w:rsidRDefault="00097B29">
      <w:r>
        <w:separator/>
      </w:r>
    </w:p>
  </w:endnote>
  <w:endnote w:type="continuationSeparator" w:id="0">
    <w:p w:rsidR="00097B29" w:rsidRDefault="000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B29" w:rsidRDefault="00097B29">
      <w:r>
        <w:separator/>
      </w:r>
    </w:p>
  </w:footnote>
  <w:footnote w:type="continuationSeparator" w:id="0">
    <w:p w:rsidR="00097B29" w:rsidRDefault="000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7049346"/>
      <w:docPartObj>
        <w:docPartGallery w:val="Page Numbers (Top of Page)"/>
        <w:docPartUnique/>
      </w:docPartObj>
    </w:sdtPr>
    <w:sdtContent>
      <w:p w:rsidR="00D8311C" w:rsidRDefault="00000000" w:rsidP="000C294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8311C" w:rsidRDefault="00D8311C" w:rsidP="00B929B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77C"/>
    <w:multiLevelType w:val="hybridMultilevel"/>
    <w:tmpl w:val="06D8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746"/>
    <w:multiLevelType w:val="hybridMultilevel"/>
    <w:tmpl w:val="E38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D7036"/>
    <w:multiLevelType w:val="hybridMultilevel"/>
    <w:tmpl w:val="C4E6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515C5"/>
    <w:multiLevelType w:val="hybridMultilevel"/>
    <w:tmpl w:val="B62E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4B77"/>
    <w:multiLevelType w:val="hybridMultilevel"/>
    <w:tmpl w:val="CFAC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5CA7"/>
    <w:multiLevelType w:val="hybridMultilevel"/>
    <w:tmpl w:val="9634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C6A1E"/>
    <w:multiLevelType w:val="hybridMultilevel"/>
    <w:tmpl w:val="0100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60475"/>
    <w:multiLevelType w:val="hybridMultilevel"/>
    <w:tmpl w:val="4922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20844"/>
    <w:multiLevelType w:val="hybridMultilevel"/>
    <w:tmpl w:val="0F08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77253">
    <w:abstractNumId w:val="3"/>
  </w:num>
  <w:num w:numId="2" w16cid:durableId="1485124714">
    <w:abstractNumId w:val="7"/>
  </w:num>
  <w:num w:numId="3" w16cid:durableId="469631777">
    <w:abstractNumId w:val="1"/>
  </w:num>
  <w:num w:numId="4" w16cid:durableId="1572423830">
    <w:abstractNumId w:val="5"/>
  </w:num>
  <w:num w:numId="5" w16cid:durableId="1068072868">
    <w:abstractNumId w:val="0"/>
  </w:num>
  <w:num w:numId="6" w16cid:durableId="1841508207">
    <w:abstractNumId w:val="6"/>
  </w:num>
  <w:num w:numId="7" w16cid:durableId="2043553280">
    <w:abstractNumId w:val="8"/>
  </w:num>
  <w:num w:numId="8" w16cid:durableId="612978656">
    <w:abstractNumId w:val="2"/>
  </w:num>
  <w:num w:numId="9" w16cid:durableId="1756315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B5"/>
    <w:rsid w:val="00097B29"/>
    <w:rsid w:val="003D73B5"/>
    <w:rsid w:val="00A603EE"/>
    <w:rsid w:val="00D8311C"/>
    <w:rsid w:val="00F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6D0D"/>
  <w15:chartTrackingRefBased/>
  <w15:docId w15:val="{1AD20C20-674F-A745-A40C-0BEFC84C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B5"/>
    <w:pPr>
      <w:ind w:firstLine="360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3B5"/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D73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3B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ooah_m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almasalmeh</dc:creator>
  <cp:keywords/>
  <dc:description/>
  <cp:lastModifiedBy>alaa almasalmeh</cp:lastModifiedBy>
  <cp:revision>2</cp:revision>
  <dcterms:created xsi:type="dcterms:W3CDTF">2024-04-17T19:25:00Z</dcterms:created>
  <dcterms:modified xsi:type="dcterms:W3CDTF">2024-04-17T19:25:00Z</dcterms:modified>
</cp:coreProperties>
</file>